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29" w:rsidRDefault="00CA6A29" w:rsidP="00B84710">
      <w:pPr>
        <w:pStyle w:val="Heading2"/>
      </w:pPr>
    </w:p>
    <w:p w:rsidR="00CA6A29" w:rsidRPr="00CA6A29" w:rsidRDefault="00C225E2" w:rsidP="00CA6A29">
      <w:pPr>
        <w:pStyle w:val="Heading2"/>
      </w:pPr>
      <w:r w:rsidRPr="00C225E2">
        <w:t>Utlysning</w:t>
      </w:r>
      <w:r w:rsidR="00CA6A29">
        <w:t xml:space="preserve"> av stilling: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3199"/>
        <w:gridCol w:w="1370"/>
        <w:gridCol w:w="3093"/>
      </w:tblGrid>
      <w:tr w:rsidR="00CA6A29" w:rsidTr="00CA6A29">
        <w:tc>
          <w:tcPr>
            <w:tcW w:w="1413" w:type="dxa"/>
          </w:tcPr>
          <w:p w:rsidR="00B84710" w:rsidRDefault="00CA6A29" w:rsidP="00CA6A29">
            <w:pPr>
              <w:jc w:val="right"/>
            </w:pPr>
            <w:r>
              <w:t>Arbeidsgiver:</w:t>
            </w:r>
          </w:p>
        </w:tc>
        <w:tc>
          <w:tcPr>
            <w:tcW w:w="3321" w:type="dxa"/>
          </w:tcPr>
          <w:p w:rsidR="00B84710" w:rsidRDefault="00CA6A29">
            <w:r>
              <w:t>Hope for Justice AS</w:t>
            </w:r>
          </w:p>
        </w:tc>
        <w:tc>
          <w:tcPr>
            <w:tcW w:w="931" w:type="dxa"/>
          </w:tcPr>
          <w:p w:rsidR="00B84710" w:rsidRDefault="00B84710" w:rsidP="00CA6A29">
            <w:pPr>
              <w:jc w:val="right"/>
            </w:pPr>
            <w:r>
              <w:t>Sted</w:t>
            </w:r>
            <w:r w:rsidR="00CA6A29">
              <w:t>:</w:t>
            </w:r>
          </w:p>
        </w:tc>
        <w:tc>
          <w:tcPr>
            <w:tcW w:w="3397" w:type="dxa"/>
          </w:tcPr>
          <w:p w:rsidR="00B84710" w:rsidRDefault="00B84710">
            <w:r>
              <w:t>Stavanger</w:t>
            </w:r>
          </w:p>
        </w:tc>
      </w:tr>
      <w:tr w:rsidR="00CA6A29" w:rsidTr="00CA6A29">
        <w:tc>
          <w:tcPr>
            <w:tcW w:w="1413" w:type="dxa"/>
          </w:tcPr>
          <w:p w:rsidR="00B84710" w:rsidRDefault="00CA6A29" w:rsidP="00CA6A29">
            <w:pPr>
              <w:jc w:val="right"/>
            </w:pPr>
            <w:r>
              <w:t>Stillingstittel:</w:t>
            </w:r>
          </w:p>
        </w:tc>
        <w:tc>
          <w:tcPr>
            <w:tcW w:w="3321" w:type="dxa"/>
          </w:tcPr>
          <w:p w:rsidR="00B84710" w:rsidRDefault="00B84710">
            <w:r>
              <w:t>Saksbehandler/kursholder</w:t>
            </w:r>
          </w:p>
        </w:tc>
        <w:tc>
          <w:tcPr>
            <w:tcW w:w="931" w:type="dxa"/>
          </w:tcPr>
          <w:p w:rsidR="00B84710" w:rsidRDefault="00B84710" w:rsidP="00CA6A29">
            <w:pPr>
              <w:jc w:val="right"/>
            </w:pPr>
            <w:r>
              <w:t>Søknadsfrist</w:t>
            </w:r>
            <w:r w:rsidR="00CA6A29">
              <w:t>:</w:t>
            </w:r>
          </w:p>
        </w:tc>
        <w:tc>
          <w:tcPr>
            <w:tcW w:w="3397" w:type="dxa"/>
          </w:tcPr>
          <w:p w:rsidR="00B84710" w:rsidRDefault="00B84710">
            <w:r>
              <w:t>17.11.16</w:t>
            </w:r>
          </w:p>
        </w:tc>
      </w:tr>
      <w:tr w:rsidR="00CA6A29" w:rsidTr="00CA6A29">
        <w:tc>
          <w:tcPr>
            <w:tcW w:w="1413" w:type="dxa"/>
          </w:tcPr>
          <w:p w:rsidR="00CA6A29" w:rsidRDefault="00CA6A29" w:rsidP="00CA6A29">
            <w:pPr>
              <w:jc w:val="right"/>
            </w:pPr>
            <w:r>
              <w:t>Sektor:</w:t>
            </w:r>
          </w:p>
        </w:tc>
        <w:tc>
          <w:tcPr>
            <w:tcW w:w="3321" w:type="dxa"/>
          </w:tcPr>
          <w:p w:rsidR="00CA6A29" w:rsidRDefault="00CA6A29" w:rsidP="00CA6A29">
            <w:r>
              <w:t>Privat</w:t>
            </w:r>
          </w:p>
        </w:tc>
        <w:tc>
          <w:tcPr>
            <w:tcW w:w="931" w:type="dxa"/>
          </w:tcPr>
          <w:p w:rsidR="00CA6A29" w:rsidRDefault="00CA6A29" w:rsidP="00CA6A29">
            <w:pPr>
              <w:jc w:val="right"/>
            </w:pPr>
            <w:r>
              <w:t>Tiltredelse:</w:t>
            </w:r>
          </w:p>
        </w:tc>
        <w:tc>
          <w:tcPr>
            <w:tcW w:w="3397" w:type="dxa"/>
          </w:tcPr>
          <w:p w:rsidR="00CA6A29" w:rsidRDefault="00CA6A29" w:rsidP="00CA6A29">
            <w:r>
              <w:t>Snarest</w:t>
            </w:r>
          </w:p>
        </w:tc>
      </w:tr>
      <w:tr w:rsidR="00CA6A29" w:rsidTr="00CA6A29">
        <w:tc>
          <w:tcPr>
            <w:tcW w:w="1413" w:type="dxa"/>
          </w:tcPr>
          <w:p w:rsidR="00CA6A29" w:rsidRDefault="00CA6A29" w:rsidP="00CA6A29">
            <w:pPr>
              <w:jc w:val="right"/>
            </w:pPr>
            <w:r>
              <w:t>Stillingsbrøk:</w:t>
            </w:r>
          </w:p>
        </w:tc>
        <w:tc>
          <w:tcPr>
            <w:tcW w:w="3321" w:type="dxa"/>
          </w:tcPr>
          <w:p w:rsidR="00CA6A29" w:rsidRDefault="00CA6A29" w:rsidP="00CA6A29">
            <w:r>
              <w:t>100%</w:t>
            </w:r>
          </w:p>
        </w:tc>
        <w:tc>
          <w:tcPr>
            <w:tcW w:w="931" w:type="dxa"/>
          </w:tcPr>
          <w:p w:rsidR="00CA6A29" w:rsidRDefault="00CA6A29" w:rsidP="00CA6A29">
            <w:pPr>
              <w:jc w:val="right"/>
            </w:pPr>
            <w:r>
              <w:t>Varighet:</w:t>
            </w:r>
          </w:p>
        </w:tc>
        <w:tc>
          <w:tcPr>
            <w:tcW w:w="3397" w:type="dxa"/>
          </w:tcPr>
          <w:p w:rsidR="00CA6A29" w:rsidRDefault="00CA6A29" w:rsidP="00CA6A29">
            <w:r>
              <w:t>Prosjektstilling</w:t>
            </w:r>
          </w:p>
        </w:tc>
      </w:tr>
    </w:tbl>
    <w:p w:rsidR="00B84710" w:rsidRDefault="00B84710"/>
    <w:p w:rsidR="00CA6A29" w:rsidRDefault="00CA6A29"/>
    <w:p w:rsidR="00C225E2" w:rsidRPr="00CA6A29" w:rsidRDefault="00B84710" w:rsidP="00B84710">
      <w:pPr>
        <w:pStyle w:val="Heading1"/>
        <w:rPr>
          <w:i/>
        </w:rPr>
      </w:pPr>
      <w:r w:rsidRPr="00CA6A29">
        <w:rPr>
          <w:i/>
        </w:rPr>
        <w:t xml:space="preserve">En unik mulighet – Bli vår første saksbehandler i Norge </w:t>
      </w:r>
    </w:p>
    <w:p w:rsidR="00C225E2" w:rsidRPr="00CA6A29" w:rsidRDefault="00C225E2" w:rsidP="00C225E2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CA6A29">
        <w:rPr>
          <w:rFonts w:asciiTheme="minorHAnsi" w:hAnsiTheme="minorHAnsi" w:cs="Arial"/>
          <w:i/>
          <w:color w:val="000000" w:themeColor="text1"/>
          <w:sz w:val="22"/>
          <w:szCs w:val="22"/>
        </w:rPr>
        <w:t>Avdelingen vår i Stavanger søker nå etter en saksbehandler/kursholder som vil ha en avgjørende rolle i å bygge nettverk med lokalmiljøer, utvikle relasjoner med mulige ofre for moderne slaveri, og i å lære op</w:t>
      </w:r>
      <w:r w:rsidR="003D2EB9">
        <w:rPr>
          <w:rFonts w:asciiTheme="minorHAnsi" w:hAnsiTheme="minorHAnsi" w:cs="Arial"/>
          <w:i/>
          <w:color w:val="000000" w:themeColor="text1"/>
          <w:sz w:val="22"/>
          <w:szCs w:val="22"/>
        </w:rPr>
        <w:t>p fagfolk i førstelinjetjeneste-</w:t>
      </w:r>
      <w:r w:rsidRPr="00CA6A29">
        <w:rPr>
          <w:rFonts w:asciiTheme="minorHAnsi" w:hAnsiTheme="minorHAnsi" w:cs="Arial"/>
          <w:i/>
          <w:color w:val="000000" w:themeColor="text1"/>
          <w:sz w:val="22"/>
          <w:szCs w:val="22"/>
        </w:rPr>
        <w:t>etater og organisasjoner som etter stor sannsynlighet kommer i kontakt med ofre. </w:t>
      </w:r>
    </w:p>
    <w:p w:rsidR="00C225E2" w:rsidRPr="00CA6A29" w:rsidRDefault="00C225E2" w:rsidP="00C225E2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CA6A2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Kanskje er det du som leser dette som skal gripe muligheten og søke på stillingen, og som vil få muligheten til å stå i fremste rekke i Hope for Justice sitt oppdrag med å hjelpe mennesker ut av moderne slaveri. </w:t>
      </w:r>
    </w:p>
    <w:p w:rsidR="00C225E2" w:rsidRPr="00CA6A29" w:rsidRDefault="00C225E2" w:rsidP="00C225E2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CA6A29">
        <w:rPr>
          <w:rFonts w:asciiTheme="minorHAnsi" w:hAnsiTheme="minorHAnsi" w:cs="Arial"/>
          <w:i/>
          <w:color w:val="000000" w:themeColor="text1"/>
          <w:sz w:val="22"/>
          <w:szCs w:val="22"/>
        </w:rPr>
        <w:t>Vi søker deg som deler visjonen vår om å leve i en verden uten slaveri!</w:t>
      </w:r>
    </w:p>
    <w:p w:rsidR="00C225E2" w:rsidRDefault="00C225E2"/>
    <w:p w:rsidR="00C225E2" w:rsidRPr="00CA6A29" w:rsidRDefault="00C225E2">
      <w:pPr>
        <w:rPr>
          <w:b/>
        </w:rPr>
      </w:pPr>
      <w:r w:rsidRPr="00CA6A29">
        <w:rPr>
          <w:b/>
        </w:rPr>
        <w:t>Arbeidsoppgaver</w:t>
      </w:r>
    </w:p>
    <w:p w:rsidR="00C03BB1" w:rsidRDefault="00A95814" w:rsidP="00C03BB1">
      <w:pPr>
        <w:pStyle w:val="ListParagraph"/>
        <w:numPr>
          <w:ilvl w:val="0"/>
          <w:numId w:val="1"/>
        </w:numPr>
      </w:pPr>
      <w:r>
        <w:t>Bygge nettverk med både offentlige etater og private tiltak hvor mulige ofre henvender seg.</w:t>
      </w:r>
    </w:p>
    <w:p w:rsidR="00A95814" w:rsidRDefault="00A95814" w:rsidP="00C03BB1">
      <w:pPr>
        <w:pStyle w:val="ListParagraph"/>
        <w:numPr>
          <w:ilvl w:val="0"/>
          <w:numId w:val="1"/>
        </w:numPr>
      </w:pPr>
      <w:r>
        <w:t>Holde kurs for å lære opp fagarbeidere fra førstelinjetjeneste som mest sannsynlig er i kontakt med ofre for menneskehandel.</w:t>
      </w:r>
    </w:p>
    <w:p w:rsidR="00A95814" w:rsidRDefault="00A95814" w:rsidP="00C03BB1">
      <w:pPr>
        <w:pStyle w:val="ListParagraph"/>
        <w:numPr>
          <w:ilvl w:val="0"/>
          <w:numId w:val="1"/>
        </w:numPr>
      </w:pPr>
      <w:r>
        <w:t>Anvende lokal og kuturell kompetanse for å identifisere og komme i kontakt med mulige ofre for menneskehandel</w:t>
      </w:r>
      <w:r w:rsidR="003D2EB9">
        <w:t>.</w:t>
      </w:r>
    </w:p>
    <w:p w:rsidR="00A95814" w:rsidRDefault="00A95814" w:rsidP="00C03BB1">
      <w:pPr>
        <w:pStyle w:val="ListParagraph"/>
        <w:numPr>
          <w:ilvl w:val="0"/>
          <w:numId w:val="1"/>
        </w:numPr>
      </w:pPr>
      <w:r>
        <w:t>Informere mulige ofre for menneskehandel om</w:t>
      </w:r>
      <w:r w:rsidR="004A691A">
        <w:t xml:space="preserve"> støtteordninger og assistere dem for å få tilgang på refleksjonsordning, fri retthjelp og politianmeldelse.</w:t>
      </w:r>
    </w:p>
    <w:p w:rsidR="004A691A" w:rsidRDefault="004A691A" w:rsidP="004A691A">
      <w:pPr>
        <w:pStyle w:val="ListParagraph"/>
        <w:numPr>
          <w:ilvl w:val="0"/>
          <w:numId w:val="1"/>
        </w:numPr>
      </w:pPr>
      <w:r>
        <w:t>Identifisere, dokumenter</w:t>
      </w:r>
      <w:r w:rsidR="003D2EB9">
        <w:t>e</w:t>
      </w:r>
      <w:r>
        <w:t xml:space="preserve"> og opprettholde «best pratice» i kursvirksomhet for skreddersydde  opplæringstilbud til forskjellige lovverk og yrkesgrupper. </w:t>
      </w:r>
    </w:p>
    <w:p w:rsidR="00C225E2" w:rsidRPr="00CA6A29" w:rsidRDefault="00C225E2">
      <w:pPr>
        <w:rPr>
          <w:b/>
        </w:rPr>
      </w:pPr>
      <w:r w:rsidRPr="00CA6A29">
        <w:rPr>
          <w:b/>
        </w:rPr>
        <w:t>Kvalifikasjoner</w:t>
      </w:r>
      <w:r w:rsidR="00E40A1A" w:rsidRPr="00CA6A29">
        <w:rPr>
          <w:b/>
        </w:rPr>
        <w:t>/erfaring</w:t>
      </w:r>
    </w:p>
    <w:p w:rsidR="004A691A" w:rsidRDefault="00E40A1A" w:rsidP="004A691A">
      <w:pPr>
        <w:pStyle w:val="ListParagraph"/>
        <w:numPr>
          <w:ilvl w:val="0"/>
          <w:numId w:val="2"/>
        </w:numPr>
      </w:pPr>
      <w:r>
        <w:t>Kunnskap og kompetanse om samhandling med andre kulturer</w:t>
      </w:r>
      <w:r w:rsidR="003D2EB9">
        <w:t>.</w:t>
      </w:r>
    </w:p>
    <w:p w:rsidR="00E40A1A" w:rsidRDefault="00E40A1A" w:rsidP="004A691A">
      <w:pPr>
        <w:pStyle w:val="ListParagraph"/>
        <w:numPr>
          <w:ilvl w:val="0"/>
          <w:numId w:val="2"/>
        </w:numPr>
      </w:pPr>
      <w:r>
        <w:t>Kunnskap og kompetanse om norsk velferdssystem</w:t>
      </w:r>
      <w:r w:rsidR="003D2EB9">
        <w:t>.</w:t>
      </w:r>
    </w:p>
    <w:p w:rsidR="00E40A1A" w:rsidRDefault="00E40A1A" w:rsidP="004A691A">
      <w:pPr>
        <w:pStyle w:val="ListParagraph"/>
        <w:numPr>
          <w:ilvl w:val="0"/>
          <w:numId w:val="2"/>
        </w:numPr>
      </w:pPr>
      <w:r>
        <w:t>Erfaring fra rapportskriving, research, planlegging, utvikling og evaluering av kurs og kompetansehevende tiltak.</w:t>
      </w:r>
    </w:p>
    <w:p w:rsidR="00E40A1A" w:rsidRDefault="00E40A1A" w:rsidP="004A691A">
      <w:pPr>
        <w:pStyle w:val="ListParagraph"/>
        <w:numPr>
          <w:ilvl w:val="0"/>
          <w:numId w:val="2"/>
        </w:numPr>
      </w:pPr>
      <w:r>
        <w:t>Multimedia egenskaper</w:t>
      </w:r>
      <w:r w:rsidR="003D2EB9">
        <w:t>.</w:t>
      </w:r>
    </w:p>
    <w:p w:rsidR="00E40A1A" w:rsidRDefault="00E40A1A" w:rsidP="00E40A1A">
      <w:pPr>
        <w:pStyle w:val="ListParagraph"/>
        <w:numPr>
          <w:ilvl w:val="0"/>
          <w:numId w:val="2"/>
        </w:numPr>
      </w:pPr>
      <w:r>
        <w:t>Erfaring med å holde kurs knyttet til tematikk fra sårbare grupper mennesker som for eksempel seksuell utnyttelse, menneskehandel, tvangsarbeid o</w:t>
      </w:r>
      <w:r w:rsidR="003D2EB9">
        <w:t>.l.</w:t>
      </w:r>
    </w:p>
    <w:p w:rsidR="000F5A5C" w:rsidRDefault="000F5A5C" w:rsidP="000F5A5C">
      <w:pPr>
        <w:pStyle w:val="ListParagraph"/>
      </w:pPr>
    </w:p>
    <w:p w:rsidR="00C225E2" w:rsidRPr="00CA6A29" w:rsidRDefault="00C225E2">
      <w:pPr>
        <w:rPr>
          <w:b/>
        </w:rPr>
      </w:pPr>
      <w:r w:rsidRPr="00CA6A29">
        <w:rPr>
          <w:b/>
        </w:rPr>
        <w:t>Egenskaper</w:t>
      </w:r>
    </w:p>
    <w:p w:rsidR="000F5A5C" w:rsidRDefault="003D2EB9" w:rsidP="00E40A1A">
      <w:pPr>
        <w:pStyle w:val="ListParagraph"/>
        <w:numPr>
          <w:ilvl w:val="0"/>
          <w:numId w:val="3"/>
        </w:numPr>
      </w:pPr>
      <w:r>
        <w:t>Flytende norsk- og engelskkunnskaper.</w:t>
      </w:r>
    </w:p>
    <w:p w:rsidR="00E40A1A" w:rsidRDefault="00E40A1A" w:rsidP="00E40A1A">
      <w:pPr>
        <w:pStyle w:val="ListParagraph"/>
        <w:numPr>
          <w:ilvl w:val="0"/>
          <w:numId w:val="3"/>
        </w:numPr>
      </w:pPr>
      <w:r>
        <w:lastRenderedPageBreak/>
        <w:t>God til å bygge tillit</w:t>
      </w:r>
      <w:r w:rsidR="003D2EB9">
        <w:t>.</w:t>
      </w:r>
    </w:p>
    <w:p w:rsidR="00E40A1A" w:rsidRDefault="00E40A1A" w:rsidP="00E40A1A">
      <w:pPr>
        <w:pStyle w:val="ListParagraph"/>
        <w:numPr>
          <w:ilvl w:val="0"/>
          <w:numId w:val="3"/>
        </w:numPr>
      </w:pPr>
      <w:r>
        <w:t xml:space="preserve">Evner å opptre med høy grad </w:t>
      </w:r>
      <w:r w:rsidR="003D2EB9">
        <w:t xml:space="preserve">av </w:t>
      </w:r>
      <w:r>
        <w:t xml:space="preserve">diskresjon </w:t>
      </w:r>
      <w:r w:rsidR="003D2EB9">
        <w:t>.</w:t>
      </w:r>
    </w:p>
    <w:p w:rsidR="00E40A1A" w:rsidRDefault="00E40A1A" w:rsidP="00E40A1A">
      <w:pPr>
        <w:pStyle w:val="ListParagraph"/>
        <w:numPr>
          <w:ilvl w:val="0"/>
          <w:numId w:val="3"/>
        </w:numPr>
      </w:pPr>
      <w:r>
        <w:t>Initiativrik og selvgående</w:t>
      </w:r>
      <w:r w:rsidR="003D2EB9">
        <w:t>.</w:t>
      </w:r>
    </w:p>
    <w:p w:rsidR="00E40A1A" w:rsidRDefault="00E40A1A" w:rsidP="00E40A1A">
      <w:pPr>
        <w:pStyle w:val="ListParagraph"/>
        <w:numPr>
          <w:ilvl w:val="0"/>
          <w:numId w:val="3"/>
        </w:numPr>
      </w:pPr>
      <w:r>
        <w:t>Tydelig og effektiv kommunikasjon</w:t>
      </w:r>
      <w:r w:rsidR="003D2EB9">
        <w:t>.</w:t>
      </w:r>
    </w:p>
    <w:p w:rsidR="00E40A1A" w:rsidRDefault="00E40A1A" w:rsidP="00E40A1A">
      <w:pPr>
        <w:pStyle w:val="ListParagraph"/>
        <w:numPr>
          <w:ilvl w:val="0"/>
          <w:numId w:val="3"/>
        </w:numPr>
      </w:pPr>
      <w:r>
        <w:t>Teamwork</w:t>
      </w:r>
      <w:r w:rsidR="003D2EB9">
        <w:t>.</w:t>
      </w:r>
    </w:p>
    <w:p w:rsidR="00E40A1A" w:rsidRDefault="00E40A1A" w:rsidP="00E40A1A">
      <w:pPr>
        <w:pStyle w:val="ListParagraph"/>
        <w:numPr>
          <w:ilvl w:val="0"/>
          <w:numId w:val="3"/>
        </w:numPr>
      </w:pPr>
      <w:r>
        <w:t>Fornuftig</w:t>
      </w:r>
      <w:r w:rsidR="00BE07C0">
        <w:t xml:space="preserve"> og avbalansert</w:t>
      </w:r>
      <w:r>
        <w:t xml:space="preserve"> beslutningstaker</w:t>
      </w:r>
      <w:r w:rsidR="003D2EB9">
        <w:t>.</w:t>
      </w:r>
    </w:p>
    <w:p w:rsidR="00E40A1A" w:rsidRDefault="00BE07C0" w:rsidP="00E40A1A">
      <w:pPr>
        <w:pStyle w:val="ListParagraph"/>
        <w:numPr>
          <w:ilvl w:val="0"/>
          <w:numId w:val="3"/>
        </w:numPr>
      </w:pPr>
      <w:r>
        <w:t>Evner å jobbe selvstendig</w:t>
      </w:r>
      <w:r w:rsidR="003D2EB9">
        <w:t>.</w:t>
      </w:r>
    </w:p>
    <w:p w:rsidR="00BE07C0" w:rsidRDefault="00BE07C0" w:rsidP="00E40A1A">
      <w:pPr>
        <w:pStyle w:val="ListParagraph"/>
        <w:numPr>
          <w:ilvl w:val="0"/>
          <w:numId w:val="3"/>
        </w:numPr>
      </w:pPr>
      <w:r>
        <w:t xml:space="preserve">Organisert og </w:t>
      </w:r>
      <w:r w:rsidR="00CA6A29">
        <w:t>punktlig</w:t>
      </w:r>
      <w:r w:rsidR="003D2EB9">
        <w:t>.</w:t>
      </w:r>
      <w:r>
        <w:t xml:space="preserve"> </w:t>
      </w:r>
    </w:p>
    <w:p w:rsidR="001E18E7" w:rsidRDefault="00BE07C0" w:rsidP="00CA6A29">
      <w:pPr>
        <w:pStyle w:val="ListParagraph"/>
        <w:numPr>
          <w:ilvl w:val="0"/>
          <w:numId w:val="3"/>
        </w:numPr>
      </w:pPr>
      <w:r>
        <w:t>Høy resilien</w:t>
      </w:r>
      <w:r w:rsidR="003D2EB9">
        <w:t>s.</w:t>
      </w:r>
    </w:p>
    <w:p w:rsidR="00C225E2" w:rsidRPr="00CA6A29" w:rsidRDefault="00C225E2">
      <w:pPr>
        <w:rPr>
          <w:b/>
        </w:rPr>
      </w:pPr>
      <w:r w:rsidRPr="00CA6A29">
        <w:rPr>
          <w:b/>
        </w:rPr>
        <w:t>Vi tilbyr</w:t>
      </w:r>
    </w:p>
    <w:p w:rsidR="001E18E7" w:rsidRDefault="001E18E7" w:rsidP="001E18E7">
      <w:pPr>
        <w:pStyle w:val="ListParagraph"/>
        <w:numPr>
          <w:ilvl w:val="0"/>
          <w:numId w:val="4"/>
        </w:numPr>
      </w:pPr>
      <w:r>
        <w:t>Unik mulighet til å være med å bygge opp et tiltak for å</w:t>
      </w:r>
      <w:r w:rsidR="000F5A5C">
        <w:t xml:space="preserve"> avvikle menneskehandel i Norge</w:t>
      </w:r>
      <w:r w:rsidR="003D2EB9">
        <w:t>.</w:t>
      </w:r>
    </w:p>
    <w:p w:rsidR="00CA6A29" w:rsidRDefault="00CA6A29" w:rsidP="00CA6A29">
      <w:pPr>
        <w:pStyle w:val="ListParagraph"/>
        <w:numPr>
          <w:ilvl w:val="0"/>
          <w:numId w:val="4"/>
        </w:numPr>
      </w:pPr>
      <w:r>
        <w:t>Opplæring til rolle</w:t>
      </w:r>
      <w:r w:rsidR="003D2EB9">
        <w:t>n.</w:t>
      </w:r>
    </w:p>
    <w:p w:rsidR="001E18E7" w:rsidRDefault="001E18E7" w:rsidP="001E18E7">
      <w:pPr>
        <w:pStyle w:val="ListParagraph"/>
        <w:numPr>
          <w:ilvl w:val="0"/>
          <w:numId w:val="4"/>
        </w:numPr>
      </w:pPr>
      <w:r>
        <w:t>Oppmuntrende arbeidskultur</w:t>
      </w:r>
      <w:r w:rsidR="003D2EB9">
        <w:t>.</w:t>
      </w:r>
    </w:p>
    <w:p w:rsidR="000F5A5C" w:rsidRDefault="001E18E7" w:rsidP="000F5A5C">
      <w:pPr>
        <w:pStyle w:val="ListParagraph"/>
        <w:numPr>
          <w:ilvl w:val="0"/>
          <w:numId w:val="4"/>
        </w:numPr>
      </w:pPr>
      <w:r>
        <w:t>Varierte arbeidsoppgaver</w:t>
      </w:r>
      <w:r w:rsidR="003D2EB9">
        <w:t>.</w:t>
      </w:r>
    </w:p>
    <w:p w:rsidR="00B84710" w:rsidRDefault="00B84710" w:rsidP="000F5A5C">
      <w:pPr>
        <w:pStyle w:val="ListParagraph"/>
        <w:numPr>
          <w:ilvl w:val="0"/>
          <w:numId w:val="4"/>
        </w:numPr>
      </w:pPr>
      <w:r>
        <w:t>Meningsfull arbeidshverdag</w:t>
      </w:r>
      <w:r w:rsidR="003D2EB9">
        <w:t>.</w:t>
      </w:r>
    </w:p>
    <w:p w:rsidR="001E18E7" w:rsidRDefault="000F5A5C" w:rsidP="001E18E7">
      <w:pPr>
        <w:pStyle w:val="ListParagraph"/>
        <w:numPr>
          <w:ilvl w:val="0"/>
          <w:numId w:val="4"/>
        </w:numPr>
      </w:pPr>
      <w:r>
        <w:t>Engasjerte kollegaer som strekker</w:t>
      </w:r>
      <w:r w:rsidR="00B84710">
        <w:t xml:space="preserve"> seg langt for å støtte </w:t>
      </w:r>
      <w:r>
        <w:t xml:space="preserve">teamet. </w:t>
      </w:r>
    </w:p>
    <w:p w:rsidR="00BE07C0" w:rsidRDefault="000F5A5C" w:rsidP="00CA6A29">
      <w:pPr>
        <w:pStyle w:val="ListParagraph"/>
        <w:numPr>
          <w:ilvl w:val="0"/>
          <w:numId w:val="4"/>
        </w:numPr>
      </w:pPr>
      <w:r>
        <w:t>Lønn etter avtale</w:t>
      </w:r>
      <w:r w:rsidR="003D2EB9">
        <w:t>.</w:t>
      </w:r>
    </w:p>
    <w:p w:rsidR="00CA6A29" w:rsidRDefault="00CA6A29" w:rsidP="00CA6A29">
      <w:pPr>
        <w:pStyle w:val="ListParagraph"/>
      </w:pPr>
    </w:p>
    <w:p w:rsidR="00C225E2" w:rsidRPr="00CA6A29" w:rsidRDefault="00C225E2">
      <w:pPr>
        <w:rPr>
          <w:b/>
        </w:rPr>
      </w:pPr>
      <w:r w:rsidRPr="00CA6A29">
        <w:rPr>
          <w:b/>
        </w:rPr>
        <w:t>Om arbeidsgiveren</w:t>
      </w:r>
    </w:p>
    <w:p w:rsidR="00BE07C0" w:rsidRDefault="00BE07C0">
      <w:r>
        <w:t xml:space="preserve">Hope for Justice er en internasjonal organisasjon </w:t>
      </w:r>
      <w:r w:rsidR="001E18E7">
        <w:t>med over 100 ansatte. Ut ifra kontorene</w:t>
      </w:r>
      <w:r>
        <w:t xml:space="preserve"> i Storbritannia</w:t>
      </w:r>
      <w:r w:rsidR="003D2EB9">
        <w:t>, USA</w:t>
      </w:r>
      <w:r w:rsidR="001E18E7">
        <w:t xml:space="preserve">, Kambodsja og Norge </w:t>
      </w:r>
      <w:r>
        <w:t xml:space="preserve">jobber </w:t>
      </w:r>
      <w:r w:rsidR="001E18E7">
        <w:t xml:space="preserve">de </w:t>
      </w:r>
      <w:r>
        <w:t xml:space="preserve">for å avvikle moderne slaveri </w:t>
      </w:r>
      <w:r w:rsidR="003D2EB9">
        <w:t>gjennom</w:t>
      </w:r>
      <w:r>
        <w:t xml:space="preserve"> å redde ofre, rehabilitere liv og reformere samfunnet. </w:t>
      </w:r>
      <w:r w:rsidR="00B84710">
        <w:t xml:space="preserve">Hope for Justice jobber utfra en tverrfaglig og offer-sentrert tilnærming og ser årlig hundrevis av mennesker frigjort fra morderne slaveri og tusenvis av fagfolk lært opp til å håndtere utfordringer med menneskehandel. </w:t>
      </w:r>
    </w:p>
    <w:p w:rsidR="00C225E2" w:rsidRDefault="00BE07C0">
      <w:r>
        <w:t>Det norske kontoret (Hope for Justice AS) ble opprettet 2015 som et selskap med et formål om å drive forebyggende arbeid mot menneskehandel, herunder arbei</w:t>
      </w:r>
      <w:r w:rsidR="003D2EB9">
        <w:t>d med å avdekke og avvikle slik</w:t>
      </w:r>
      <w:bookmarkStart w:id="0" w:name="_GoBack"/>
      <w:bookmarkEnd w:id="0"/>
      <w:r>
        <w:t xml:space="preserve"> skjult kriminalitet i dagens samfunn. Selskapet har et ikke-økonomisk formål</w:t>
      </w:r>
      <w:r w:rsidR="000F5A5C">
        <w:t xml:space="preserve"> og driftes primært av gaver og støtte fra privat marked. </w:t>
      </w:r>
    </w:p>
    <w:p w:rsidR="00C03BB1" w:rsidRDefault="00C03BB1"/>
    <w:p w:rsidR="00C225E2" w:rsidRPr="00C03BB1" w:rsidRDefault="00C03BB1">
      <w:pPr>
        <w:rPr>
          <w:b/>
        </w:rPr>
      </w:pPr>
      <w:r w:rsidRPr="00C225E2">
        <w:rPr>
          <w:b/>
        </w:rPr>
        <w:t xml:space="preserve">Vennligst merk at intervju finner sted 25.11 </w:t>
      </w:r>
    </w:p>
    <w:p w:rsidR="00C225E2" w:rsidRDefault="00C03BB1">
      <w:r>
        <w:t>Søknad og</w:t>
      </w:r>
      <w:r w:rsidR="00C225E2">
        <w:t xml:space="preserve"> CV </w:t>
      </w:r>
      <w:r>
        <w:t xml:space="preserve">sendes sammen med utfylt søknadsskjema </w:t>
      </w:r>
      <w:r w:rsidR="00C225E2">
        <w:t>til</w:t>
      </w:r>
      <w:r>
        <w:t>:</w:t>
      </w:r>
      <w:r w:rsidR="00C225E2">
        <w:t xml:space="preserve"> </w:t>
      </w:r>
      <w:r w:rsidR="00C225E2" w:rsidRPr="00C03BB1">
        <w:rPr>
          <w:u w:val="single"/>
        </w:rPr>
        <w:t>applications.no@hopeforjustice.org</w:t>
      </w:r>
    </w:p>
    <w:sectPr w:rsidR="00C22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8D" w:rsidRDefault="00090C8D" w:rsidP="00CA6A29">
      <w:pPr>
        <w:spacing w:after="0" w:line="240" w:lineRule="auto"/>
      </w:pPr>
      <w:r>
        <w:separator/>
      </w:r>
    </w:p>
  </w:endnote>
  <w:endnote w:type="continuationSeparator" w:id="0">
    <w:p w:rsidR="00090C8D" w:rsidRDefault="00090C8D" w:rsidP="00CA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8D" w:rsidRDefault="00090C8D" w:rsidP="00CA6A29">
      <w:pPr>
        <w:spacing w:after="0" w:line="240" w:lineRule="auto"/>
      </w:pPr>
      <w:r>
        <w:separator/>
      </w:r>
    </w:p>
  </w:footnote>
  <w:footnote w:type="continuationSeparator" w:id="0">
    <w:p w:rsidR="00090C8D" w:rsidRDefault="00090C8D" w:rsidP="00CA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29" w:rsidRDefault="00CA6A29" w:rsidP="00CA6A29">
    <w:pPr>
      <w:pStyle w:val="Header"/>
      <w:jc w:val="center"/>
    </w:pPr>
    <w:r>
      <w:rPr>
        <w:noProof/>
        <w:lang w:eastAsia="nb-NO"/>
      </w:rPr>
      <w:drawing>
        <wp:inline distT="0" distB="0" distL="0" distR="0" wp14:anchorId="595A4D8F" wp14:editId="785E4A9A">
          <wp:extent cx="2219325" cy="433577"/>
          <wp:effectExtent l="0" t="0" r="0" b="5080"/>
          <wp:docPr id="1" name="Picture 1" descr="C:\Users\Sondre\OneDrive - Hope for Justice\promo\New Logo\Hope for Justi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dre\OneDrive - Hope for Justice\promo\New Logo\Hope for Justic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501" cy="44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D"/>
    <w:multiLevelType w:val="hybridMultilevel"/>
    <w:tmpl w:val="8766D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3CCD"/>
    <w:multiLevelType w:val="hybridMultilevel"/>
    <w:tmpl w:val="68667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8F3"/>
    <w:multiLevelType w:val="hybridMultilevel"/>
    <w:tmpl w:val="F94A1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E177A"/>
    <w:multiLevelType w:val="hybridMultilevel"/>
    <w:tmpl w:val="A38E3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E2"/>
    <w:rsid w:val="00090C8D"/>
    <w:rsid w:val="000F5A5C"/>
    <w:rsid w:val="001E18E7"/>
    <w:rsid w:val="003D2EB9"/>
    <w:rsid w:val="004A691A"/>
    <w:rsid w:val="00602468"/>
    <w:rsid w:val="007B55AA"/>
    <w:rsid w:val="00A95814"/>
    <w:rsid w:val="00B84710"/>
    <w:rsid w:val="00BE07C0"/>
    <w:rsid w:val="00C03BB1"/>
    <w:rsid w:val="00C225E2"/>
    <w:rsid w:val="00CA6A29"/>
    <w:rsid w:val="00E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5E69"/>
  <w15:chartTrackingRefBased/>
  <w15:docId w15:val="{1454B4A8-E133-40D5-9E2E-5906E3BD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C03B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7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7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8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29"/>
  </w:style>
  <w:style w:type="paragraph" w:styleId="Footer">
    <w:name w:val="footer"/>
    <w:basedOn w:val="Normal"/>
    <w:link w:val="FooterChar"/>
    <w:uiPriority w:val="99"/>
    <w:unhideWhenUsed/>
    <w:rsid w:val="00CA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Hoysaeter</dc:creator>
  <cp:keywords/>
  <dc:description/>
  <cp:lastModifiedBy>Sondre Hoysaeter</cp:lastModifiedBy>
  <cp:revision>2</cp:revision>
  <dcterms:created xsi:type="dcterms:W3CDTF">2016-11-01T12:05:00Z</dcterms:created>
  <dcterms:modified xsi:type="dcterms:W3CDTF">2016-11-02T12:19:00Z</dcterms:modified>
</cp:coreProperties>
</file>