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05" w:rsidRPr="00F51EAC" w:rsidRDefault="005823DF" w:rsidP="00D94DC2">
      <w:pPr>
        <w:pStyle w:val="Body"/>
        <w:widowControl w:val="0"/>
        <w:rPr>
          <w:rFonts w:ascii="Arial" w:hAnsi="Arial" w:cs="Arial"/>
          <w:b/>
          <w:sz w:val="28"/>
          <w:szCs w:val="28"/>
          <w:lang w:val="en-GB"/>
        </w:rPr>
      </w:pPr>
      <w:r w:rsidRPr="00F51EAC">
        <w:rPr>
          <w:rFonts w:ascii="Arial" w:hAnsi="Arial" w:cs="Arial"/>
          <w:b/>
          <w:sz w:val="28"/>
          <w:szCs w:val="28"/>
          <w:lang w:val="en-GB"/>
        </w:rPr>
        <w:t>Job Description</w:t>
      </w:r>
    </w:p>
    <w:tbl>
      <w:tblPr>
        <w:tblW w:w="901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5871"/>
      </w:tblGrid>
      <w:tr w:rsidR="006364F5" w:rsidRPr="00F51EAC" w:rsidTr="00702C91">
        <w:trPr>
          <w:trHeight w:val="250"/>
          <w:jc w:val="center"/>
        </w:trPr>
        <w:tc>
          <w:tcPr>
            <w:tcW w:w="9016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4F5" w:rsidRPr="00F51EAC" w:rsidRDefault="006364F5" w:rsidP="0048551A">
            <w:pPr>
              <w:pStyle w:val="Body"/>
              <w:shd w:val="clear" w:color="auto" w:fill="F2F2F2" w:themeFill="background1" w:themeFillShade="F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EAC">
              <w:rPr>
                <w:rFonts w:ascii="Arial" w:hAnsi="Arial" w:cs="Arial"/>
                <w:b/>
                <w:sz w:val="20"/>
                <w:szCs w:val="20"/>
                <w:lang w:val="en-GB"/>
              </w:rPr>
              <w:t>Summary</w:t>
            </w:r>
          </w:p>
        </w:tc>
      </w:tr>
      <w:tr w:rsidR="00CA4005" w:rsidRPr="00F51EAC" w:rsidTr="00702C9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F51EAC" w:rsidRDefault="005823DF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1EAC">
              <w:rPr>
                <w:rFonts w:ascii="Arial" w:hAnsi="Arial" w:cs="Arial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F51EAC" w:rsidRDefault="00B47618" w:rsidP="00B47618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Director of Finance and Administration</w:t>
            </w:r>
          </w:p>
        </w:tc>
      </w:tr>
      <w:tr w:rsidR="00CA4005" w:rsidRPr="00F51EAC" w:rsidTr="00702C9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F51EAC" w:rsidRDefault="005823DF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1EAC">
              <w:rPr>
                <w:rFonts w:ascii="Arial" w:hAnsi="Arial" w:cs="Arial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F51EAC" w:rsidRDefault="00B47618" w:rsidP="004B3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</w:tr>
      <w:tr w:rsidR="00CA4005" w:rsidRPr="00F51EAC" w:rsidTr="00702C9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F51EAC" w:rsidRDefault="005823DF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1EAC">
              <w:rPr>
                <w:rFonts w:ascii="Arial" w:hAnsi="Arial" w:cs="Arial"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F51EAC" w:rsidRDefault="00B47618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Manchester</w:t>
            </w:r>
          </w:p>
        </w:tc>
      </w:tr>
      <w:tr w:rsidR="00CA4005" w:rsidRPr="00F51EAC" w:rsidTr="00702C9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F51EAC" w:rsidRDefault="00FC3EB5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Job Type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F51EAC" w:rsidRDefault="00B47618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Full time</w:t>
            </w:r>
          </w:p>
        </w:tc>
      </w:tr>
      <w:tr w:rsidR="00CA4005" w:rsidRPr="00F51EAC" w:rsidTr="00702C9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F51EAC" w:rsidRDefault="005823DF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1EAC">
              <w:rPr>
                <w:rFonts w:ascii="Arial" w:hAnsi="Arial" w:cs="Arial"/>
                <w:sz w:val="20"/>
                <w:szCs w:val="20"/>
                <w:lang w:val="en-GB"/>
              </w:rPr>
              <w:t>Reporting To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F51EAC" w:rsidRDefault="008B2F01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Chief Operating Officer</w:t>
            </w:r>
          </w:p>
        </w:tc>
      </w:tr>
      <w:tr w:rsidR="00F315BB" w:rsidRPr="00F51EAC" w:rsidTr="00702C9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5BB" w:rsidRPr="00F51EAC" w:rsidRDefault="00F315BB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1EAC">
              <w:rPr>
                <w:rFonts w:ascii="Arial" w:hAnsi="Arial" w:cs="Arial"/>
                <w:sz w:val="20"/>
                <w:szCs w:val="20"/>
                <w:lang w:val="en-GB"/>
              </w:rPr>
              <w:t>Direct Reports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5BB" w:rsidRPr="00F51EAC" w:rsidRDefault="008B2F01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</w:tr>
      <w:tr w:rsidR="00CA4005" w:rsidRPr="00F51EAC" w:rsidTr="00540D04">
        <w:trPr>
          <w:trHeight w:val="1152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F51EAC" w:rsidRDefault="005823DF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1EAC">
              <w:rPr>
                <w:rFonts w:ascii="Arial" w:hAnsi="Arial" w:cs="Arial"/>
                <w:sz w:val="20"/>
                <w:szCs w:val="20"/>
                <w:lang w:val="en-GB"/>
              </w:rPr>
              <w:t>Job Purpose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Default="00B47618" w:rsidP="00B44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B47618">
              <w:rPr>
                <w:rFonts w:ascii="Arial" w:hAnsi="Arial" w:cs="Arial"/>
                <w:sz w:val="20"/>
                <w:szCs w:val="20"/>
              </w:rPr>
              <w:t>ensure effective strategic and operational financial planning, monitoring and reporting to enhance the decision</w:t>
            </w:r>
            <w:r w:rsidR="005E5B43">
              <w:rPr>
                <w:rFonts w:ascii="Arial" w:hAnsi="Arial" w:cs="Arial"/>
                <w:sz w:val="20"/>
                <w:szCs w:val="20"/>
              </w:rPr>
              <w:t>-</w:t>
            </w:r>
            <w:r w:rsidRPr="00B47618">
              <w:rPr>
                <w:rFonts w:ascii="Arial" w:hAnsi="Arial" w:cs="Arial"/>
                <w:sz w:val="20"/>
                <w:szCs w:val="20"/>
              </w:rPr>
              <w:t xml:space="preserve">making process of </w:t>
            </w:r>
            <w:r>
              <w:rPr>
                <w:rFonts w:ascii="Arial" w:hAnsi="Arial" w:cs="Arial"/>
                <w:sz w:val="20"/>
                <w:szCs w:val="20"/>
              </w:rPr>
              <w:t>Hope for Justice</w:t>
            </w:r>
            <w:r w:rsidRPr="00B47618">
              <w:rPr>
                <w:rFonts w:ascii="Arial" w:hAnsi="Arial" w:cs="Arial"/>
                <w:sz w:val="20"/>
                <w:szCs w:val="20"/>
              </w:rPr>
              <w:t xml:space="preserve"> and to ensure </w:t>
            </w:r>
            <w:r>
              <w:rPr>
                <w:rFonts w:ascii="Arial" w:hAnsi="Arial" w:cs="Arial"/>
                <w:sz w:val="20"/>
                <w:szCs w:val="20"/>
              </w:rPr>
              <w:t>all</w:t>
            </w:r>
            <w:r w:rsidRPr="00B47618">
              <w:rPr>
                <w:rFonts w:ascii="Arial" w:hAnsi="Arial" w:cs="Arial"/>
                <w:sz w:val="20"/>
                <w:szCs w:val="20"/>
              </w:rPr>
              <w:t xml:space="preserve"> subsidiary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affiliate com</w:t>
            </w:r>
            <w:r w:rsidRPr="00B47618">
              <w:rPr>
                <w:rFonts w:ascii="Arial" w:hAnsi="Arial" w:cs="Arial"/>
                <w:sz w:val="20"/>
                <w:szCs w:val="20"/>
              </w:rPr>
              <w:t>panies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organisations</w:t>
            </w:r>
            <w:r w:rsidRPr="00B47618">
              <w:rPr>
                <w:rFonts w:ascii="Arial" w:hAnsi="Arial" w:cs="Arial"/>
                <w:sz w:val="20"/>
                <w:szCs w:val="20"/>
              </w:rPr>
              <w:t xml:space="preserve"> comply with all statutory and external requirements and regulations.</w:t>
            </w:r>
            <w:r w:rsidR="001835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618">
              <w:rPr>
                <w:rFonts w:ascii="Arial" w:hAnsi="Arial" w:cs="Arial"/>
                <w:sz w:val="20"/>
                <w:szCs w:val="20"/>
              </w:rPr>
              <w:t xml:space="preserve">As a senior officer in the organisation, the Director of Finance and Administration will be a key player in </w:t>
            </w:r>
            <w:r>
              <w:rPr>
                <w:rFonts w:ascii="Arial" w:hAnsi="Arial" w:cs="Arial"/>
                <w:sz w:val="20"/>
                <w:szCs w:val="20"/>
              </w:rPr>
              <w:t>managing both</w:t>
            </w:r>
            <w:r w:rsidRPr="00B47618">
              <w:rPr>
                <w:rFonts w:ascii="Arial" w:hAnsi="Arial" w:cs="Arial"/>
                <w:sz w:val="20"/>
                <w:szCs w:val="20"/>
              </w:rPr>
              <w:t xml:space="preserve"> financial and administrative services.</w:t>
            </w:r>
          </w:p>
          <w:p w:rsidR="00B47618" w:rsidRDefault="00B47618" w:rsidP="00B443C9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618" w:rsidRPr="00F51EAC" w:rsidRDefault="00B47618" w:rsidP="00B44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manage the finance team to ensure work is processed and completed efficiently and accurately</w:t>
            </w:r>
          </w:p>
        </w:tc>
      </w:tr>
      <w:tr w:rsidR="00CA4005" w:rsidRPr="00F51EAC" w:rsidTr="00702C91">
        <w:trPr>
          <w:trHeight w:val="288"/>
          <w:jc w:val="center"/>
        </w:trPr>
        <w:tc>
          <w:tcPr>
            <w:tcW w:w="9016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F51EAC" w:rsidRDefault="00E370F9" w:rsidP="004B3335">
            <w:pPr>
              <w:pStyle w:val="Body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EAC">
              <w:rPr>
                <w:rFonts w:ascii="Arial" w:hAnsi="Arial" w:cs="Arial"/>
                <w:b/>
                <w:sz w:val="20"/>
                <w:szCs w:val="20"/>
                <w:lang w:val="en-GB"/>
              </w:rPr>
              <w:t>Duties &amp; Responsibilities</w:t>
            </w:r>
          </w:p>
        </w:tc>
      </w:tr>
      <w:tr w:rsidR="00CA4005" w:rsidRPr="00F51EAC" w:rsidTr="00702C91">
        <w:trPr>
          <w:trHeight w:val="1440"/>
          <w:jc w:val="center"/>
        </w:trPr>
        <w:tc>
          <w:tcPr>
            <w:tcW w:w="901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618" w:rsidRPr="00B47618" w:rsidRDefault="00B47618" w:rsidP="00B47618">
            <w:pPr>
              <w:spacing w:line="276" w:lineRule="auto"/>
              <w:contextualSpacing/>
              <w:rPr>
                <w:rFonts w:ascii="Arial" w:hAnsi="Arial" w:cs="Arial"/>
                <w:bdr w:val="none" w:sz="0" w:space="0" w:color="auto"/>
              </w:rPr>
            </w:pPr>
            <w:r>
              <w:rPr>
                <w:rFonts w:ascii="Arial" w:hAnsi="Arial" w:cs="Arial"/>
                <w:b/>
                <w:sz w:val="20"/>
                <w:szCs w:val="20"/>
                <w:bdr w:val="none" w:sz="0" w:space="0" w:color="auto"/>
              </w:rPr>
              <w:t>Key</w:t>
            </w:r>
            <w:r w:rsidRPr="00B47618">
              <w:rPr>
                <w:rFonts w:ascii="Arial" w:hAnsi="Arial" w:cs="Arial"/>
                <w:b/>
                <w:sz w:val="20"/>
                <w:szCs w:val="20"/>
                <w:bdr w:val="none" w:sz="0" w:space="0" w:color="auto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bdr w:val="none" w:sz="0" w:space="0" w:color="auto"/>
              </w:rPr>
              <w:t>responsibili</w:t>
            </w:r>
            <w:r w:rsidRPr="00B47618">
              <w:rPr>
                <w:rFonts w:ascii="Arial" w:hAnsi="Arial" w:cs="Arial"/>
                <w:b/>
                <w:sz w:val="20"/>
                <w:szCs w:val="20"/>
                <w:bdr w:val="none" w:sz="0" w:space="0" w:color="auto"/>
              </w:rPr>
              <w:t>ties:</w:t>
            </w:r>
          </w:p>
          <w:p w:rsidR="00B47618" w:rsidRDefault="00B47618" w:rsidP="00B47618">
            <w:pPr>
              <w:pStyle w:val="ListParagraph"/>
              <w:numPr>
                <w:ilvl w:val="0"/>
                <w:numId w:val="3"/>
              </w:numPr>
              <w:tabs>
                <w:tab w:val="clear" w:pos="284"/>
              </w:tabs>
              <w:spacing w:line="276" w:lineRule="auto"/>
              <w:contextualSpacing/>
              <w:rPr>
                <w:rFonts w:ascii="Arial" w:hAnsi="Arial" w:cs="Arial"/>
                <w:bdr w:val="none" w:sz="0" w:space="0" w:color="auto"/>
                <w:lang w:val="en-GB"/>
              </w:rPr>
            </w:pPr>
            <w:r w:rsidRPr="00B47618">
              <w:rPr>
                <w:rFonts w:ascii="Arial" w:hAnsi="Arial" w:cs="Arial" w:hint="eastAsia"/>
                <w:bdr w:val="none" w:sz="0" w:space="0" w:color="auto"/>
                <w:lang w:val="en-GB"/>
              </w:rPr>
              <w:t xml:space="preserve">Contribute to strategic planning and financial management </w:t>
            </w:r>
          </w:p>
          <w:p w:rsidR="00B47618" w:rsidRDefault="00B47618" w:rsidP="00B47618">
            <w:pPr>
              <w:pStyle w:val="ListParagraph"/>
              <w:numPr>
                <w:ilvl w:val="0"/>
                <w:numId w:val="3"/>
              </w:numPr>
              <w:tabs>
                <w:tab w:val="clear" w:pos="284"/>
              </w:tabs>
              <w:spacing w:line="276" w:lineRule="auto"/>
              <w:contextualSpacing/>
              <w:rPr>
                <w:rFonts w:ascii="Arial" w:hAnsi="Arial" w:cs="Arial"/>
                <w:bdr w:val="none" w:sz="0" w:space="0" w:color="auto"/>
                <w:lang w:val="en-GB"/>
              </w:rPr>
            </w:pPr>
            <w:r w:rsidRPr="00B47618">
              <w:rPr>
                <w:rFonts w:ascii="Arial" w:hAnsi="Arial" w:cs="Arial" w:hint="eastAsia"/>
                <w:bdr w:val="none" w:sz="0" w:space="0" w:color="auto"/>
                <w:lang w:val="en-GB"/>
              </w:rPr>
              <w:t xml:space="preserve">Take the lead on financial accounting and reporting </w:t>
            </w:r>
          </w:p>
          <w:p w:rsidR="00B47618" w:rsidRDefault="00B47618" w:rsidP="00B47618">
            <w:pPr>
              <w:pStyle w:val="ListParagraph"/>
              <w:numPr>
                <w:ilvl w:val="0"/>
                <w:numId w:val="3"/>
              </w:numPr>
              <w:tabs>
                <w:tab w:val="clear" w:pos="284"/>
              </w:tabs>
              <w:spacing w:line="276" w:lineRule="auto"/>
              <w:contextualSpacing/>
              <w:rPr>
                <w:rFonts w:ascii="Arial" w:hAnsi="Arial" w:cs="Arial"/>
                <w:bdr w:val="none" w:sz="0" w:space="0" w:color="auto"/>
                <w:lang w:val="en-GB"/>
              </w:rPr>
            </w:pPr>
            <w:r>
              <w:rPr>
                <w:rFonts w:ascii="Arial" w:hAnsi="Arial" w:cs="Arial" w:hint="eastAsia"/>
                <w:bdr w:val="none" w:sz="0" w:space="0" w:color="auto"/>
                <w:lang w:val="en-GB"/>
              </w:rPr>
              <w:t>Oversee investment and disbursements</w:t>
            </w:r>
          </w:p>
          <w:p w:rsidR="00B47618" w:rsidRDefault="00B47618" w:rsidP="00B47618">
            <w:pPr>
              <w:pStyle w:val="ListParagraph"/>
              <w:numPr>
                <w:ilvl w:val="0"/>
                <w:numId w:val="3"/>
              </w:numPr>
              <w:tabs>
                <w:tab w:val="clear" w:pos="284"/>
              </w:tabs>
              <w:spacing w:line="276" w:lineRule="auto"/>
              <w:contextualSpacing/>
              <w:rPr>
                <w:rFonts w:ascii="Arial" w:hAnsi="Arial" w:cs="Arial"/>
                <w:bdr w:val="none" w:sz="0" w:space="0" w:color="auto"/>
                <w:lang w:val="en-GB"/>
              </w:rPr>
            </w:pPr>
            <w:r>
              <w:rPr>
                <w:rFonts w:ascii="Arial" w:hAnsi="Arial" w:cs="Arial"/>
                <w:bdr w:val="none" w:sz="0" w:space="0" w:color="auto"/>
                <w:lang w:val="en-GB"/>
              </w:rPr>
              <w:t>Regular</w:t>
            </w:r>
            <w:r>
              <w:rPr>
                <w:rFonts w:ascii="Arial" w:hAnsi="Arial" w:cs="Arial" w:hint="eastAsia"/>
                <w:bdr w:val="none" w:sz="0" w:space="0" w:color="auto"/>
                <w:lang w:val="en-GB"/>
              </w:rPr>
              <w:t xml:space="preserve"> management reporting</w:t>
            </w:r>
            <w:r w:rsidRPr="00B47618">
              <w:rPr>
                <w:rFonts w:ascii="Arial" w:hAnsi="Arial" w:cs="Arial" w:hint="eastAsia"/>
                <w:bdr w:val="none" w:sz="0" w:space="0" w:color="auto"/>
                <w:lang w:val="en-GB"/>
              </w:rPr>
              <w:t xml:space="preserve"> </w:t>
            </w:r>
          </w:p>
          <w:p w:rsidR="00B47618" w:rsidRDefault="00B47618" w:rsidP="00B47618">
            <w:pPr>
              <w:pStyle w:val="ListParagraph"/>
              <w:numPr>
                <w:ilvl w:val="0"/>
                <w:numId w:val="3"/>
              </w:numPr>
              <w:tabs>
                <w:tab w:val="clear" w:pos="284"/>
              </w:tabs>
              <w:spacing w:line="276" w:lineRule="auto"/>
              <w:contextualSpacing/>
              <w:rPr>
                <w:rFonts w:ascii="Arial" w:hAnsi="Arial" w:cs="Arial"/>
                <w:bdr w:val="none" w:sz="0" w:space="0" w:color="auto"/>
                <w:lang w:val="en-GB"/>
              </w:rPr>
            </w:pPr>
            <w:r w:rsidRPr="00B47618">
              <w:rPr>
                <w:rFonts w:ascii="Arial" w:hAnsi="Arial" w:cs="Arial" w:hint="eastAsia"/>
                <w:bdr w:val="none" w:sz="0" w:space="0" w:color="auto"/>
                <w:lang w:val="en-GB"/>
              </w:rPr>
              <w:t xml:space="preserve">3 year </w:t>
            </w:r>
            <w:r>
              <w:rPr>
                <w:rFonts w:ascii="Arial" w:hAnsi="Arial" w:cs="Arial" w:hint="eastAsia"/>
                <w:bdr w:val="none" w:sz="0" w:space="0" w:color="auto"/>
                <w:lang w:val="en-GB"/>
              </w:rPr>
              <w:t>planning, budgeting/forecasting</w:t>
            </w:r>
            <w:r w:rsidRPr="00B47618">
              <w:rPr>
                <w:rFonts w:ascii="Arial" w:hAnsi="Arial" w:cs="Arial" w:hint="eastAsia"/>
                <w:bdr w:val="none" w:sz="0" w:space="0" w:color="auto"/>
                <w:lang w:val="en-GB"/>
              </w:rPr>
              <w:t xml:space="preserve"> </w:t>
            </w:r>
          </w:p>
          <w:p w:rsidR="00B47618" w:rsidRDefault="00B47618" w:rsidP="00B47618">
            <w:pPr>
              <w:pStyle w:val="ListParagraph"/>
              <w:numPr>
                <w:ilvl w:val="0"/>
                <w:numId w:val="3"/>
              </w:numPr>
              <w:tabs>
                <w:tab w:val="clear" w:pos="284"/>
              </w:tabs>
              <w:spacing w:line="276" w:lineRule="auto"/>
              <w:contextualSpacing/>
              <w:rPr>
                <w:rFonts w:ascii="Arial" w:hAnsi="Arial" w:cs="Arial"/>
                <w:bdr w:val="none" w:sz="0" w:space="0" w:color="auto"/>
                <w:lang w:val="en-GB"/>
              </w:rPr>
            </w:pPr>
            <w:r>
              <w:rPr>
                <w:rFonts w:ascii="Arial" w:hAnsi="Arial" w:cs="Arial"/>
                <w:bdr w:val="none" w:sz="0" w:space="0" w:color="auto"/>
                <w:lang w:val="en-GB"/>
              </w:rPr>
              <w:t>A</w:t>
            </w:r>
            <w:r w:rsidRPr="00B47618">
              <w:rPr>
                <w:rFonts w:ascii="Arial" w:hAnsi="Arial" w:cs="Arial" w:hint="eastAsia"/>
                <w:bdr w:val="none" w:sz="0" w:space="0" w:color="auto"/>
                <w:lang w:val="en-GB"/>
              </w:rPr>
              <w:t xml:space="preserve">d hoc analysis for </w:t>
            </w:r>
            <w:r>
              <w:rPr>
                <w:rFonts w:ascii="Arial" w:hAnsi="Arial" w:cs="Arial"/>
                <w:bdr w:val="none" w:sz="0" w:space="0" w:color="auto"/>
                <w:lang w:val="en-GB"/>
              </w:rPr>
              <w:t xml:space="preserve">Executives and </w:t>
            </w:r>
            <w:r w:rsidRPr="00B47618">
              <w:rPr>
                <w:rFonts w:ascii="Arial" w:hAnsi="Arial" w:cs="Arial" w:hint="eastAsia"/>
                <w:bdr w:val="none" w:sz="0" w:space="0" w:color="auto"/>
                <w:lang w:val="en-GB"/>
              </w:rPr>
              <w:t>Trustees</w:t>
            </w:r>
            <w:r w:rsidR="0018356D">
              <w:rPr>
                <w:rFonts w:ascii="Arial" w:hAnsi="Arial" w:cs="Arial" w:hint="eastAsia"/>
                <w:bdr w:val="none" w:sz="0" w:space="0" w:color="auto"/>
                <w:lang w:val="en-GB"/>
              </w:rPr>
              <w:t xml:space="preserve"> </w:t>
            </w:r>
          </w:p>
          <w:p w:rsidR="00B47618" w:rsidRDefault="00B47618" w:rsidP="00B47618">
            <w:pPr>
              <w:pStyle w:val="ListParagraph"/>
              <w:numPr>
                <w:ilvl w:val="0"/>
                <w:numId w:val="3"/>
              </w:numPr>
              <w:tabs>
                <w:tab w:val="clear" w:pos="284"/>
              </w:tabs>
              <w:spacing w:line="276" w:lineRule="auto"/>
              <w:contextualSpacing/>
              <w:rPr>
                <w:rFonts w:ascii="Arial" w:hAnsi="Arial" w:cs="Arial"/>
                <w:bdr w:val="none" w:sz="0" w:space="0" w:color="auto"/>
                <w:lang w:val="en-GB"/>
              </w:rPr>
            </w:pPr>
            <w:r>
              <w:rPr>
                <w:rFonts w:ascii="Arial" w:hAnsi="Arial" w:cs="Arial"/>
                <w:bdr w:val="none" w:sz="0" w:space="0" w:color="auto"/>
                <w:lang w:val="en-GB"/>
              </w:rPr>
              <w:t>Develop</w:t>
            </w:r>
            <w:r w:rsidRPr="00B47618">
              <w:rPr>
                <w:rFonts w:ascii="Arial" w:hAnsi="Arial" w:cs="Arial" w:hint="eastAsia"/>
                <w:bdr w:val="none" w:sz="0" w:space="0" w:color="auto"/>
                <w:lang w:val="en-GB"/>
              </w:rPr>
              <w:t xml:space="preserve"> and maintain financial systems, procedures and internal controls </w:t>
            </w:r>
          </w:p>
          <w:p w:rsidR="004B5378" w:rsidRPr="00F51EAC" w:rsidRDefault="00B47618" w:rsidP="00B47618">
            <w:pPr>
              <w:pStyle w:val="ListParagraph"/>
              <w:numPr>
                <w:ilvl w:val="0"/>
                <w:numId w:val="3"/>
              </w:numPr>
              <w:tabs>
                <w:tab w:val="clear" w:pos="284"/>
              </w:tabs>
              <w:spacing w:line="276" w:lineRule="auto"/>
              <w:contextualSpacing/>
              <w:rPr>
                <w:rFonts w:ascii="Arial" w:hAnsi="Arial" w:cs="Arial"/>
                <w:bdr w:val="none" w:sz="0" w:space="0" w:color="auto"/>
                <w:lang w:val="en-GB"/>
              </w:rPr>
            </w:pPr>
            <w:r w:rsidRPr="00B47618">
              <w:rPr>
                <w:rFonts w:ascii="Arial" w:hAnsi="Arial" w:cs="Arial" w:hint="eastAsia"/>
                <w:bdr w:val="none" w:sz="0" w:space="0" w:color="auto"/>
                <w:lang w:val="en-GB"/>
              </w:rPr>
              <w:t>Ensure legal compliance</w:t>
            </w:r>
          </w:p>
          <w:p w:rsidR="00B47618" w:rsidRDefault="00B47618" w:rsidP="00B47618">
            <w:pPr>
              <w:spacing w:line="276" w:lineRule="auto"/>
              <w:contextualSpacing/>
              <w:rPr>
                <w:rFonts w:ascii="Arial" w:hAnsi="Arial" w:cs="Arial"/>
                <w:bdr w:val="none" w:sz="0" w:space="0" w:color="auto"/>
              </w:rPr>
            </w:pPr>
          </w:p>
          <w:p w:rsidR="00EA52F6" w:rsidRPr="00B47618" w:rsidRDefault="00B47618" w:rsidP="00B47618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  <w:bdr w:val="none" w:sz="0" w:space="0" w:color="auto"/>
              </w:rPr>
            </w:pPr>
            <w:r w:rsidRPr="00B47618">
              <w:rPr>
                <w:rFonts w:ascii="Arial" w:hAnsi="Arial" w:cs="Arial"/>
                <w:b/>
                <w:sz w:val="20"/>
                <w:szCs w:val="20"/>
                <w:bdr w:val="none" w:sz="0" w:space="0" w:color="auto"/>
              </w:rPr>
              <w:t>Main duties:</w:t>
            </w:r>
          </w:p>
          <w:p w:rsidR="00AD5892" w:rsidRDefault="00B47618" w:rsidP="00B47618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bdr w:val="none" w:sz="0" w:space="0" w:color="auto"/>
              </w:rPr>
            </w:pPr>
            <w:r w:rsidRPr="00B47618">
              <w:rPr>
                <w:rFonts w:ascii="Arial" w:hAnsi="Arial" w:cs="Arial" w:hint="eastAsia"/>
                <w:bdr w:val="none" w:sz="0" w:space="0" w:color="auto"/>
              </w:rPr>
              <w:t>Plan and co-ordinate the annual audit and prepare annual accounts</w:t>
            </w:r>
            <w:r w:rsidR="00AD5892">
              <w:rPr>
                <w:rFonts w:ascii="Arial" w:hAnsi="Arial" w:cs="Arial"/>
                <w:bdr w:val="none" w:sz="0" w:space="0" w:color="auto"/>
              </w:rPr>
              <w:t xml:space="preserve"> for all entities</w:t>
            </w:r>
          </w:p>
          <w:p w:rsidR="00AD5892" w:rsidRDefault="00B47618" w:rsidP="00B47618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bdr w:val="none" w:sz="0" w:space="0" w:color="auto"/>
              </w:rPr>
            </w:pPr>
            <w:r w:rsidRPr="00B47618">
              <w:rPr>
                <w:rFonts w:ascii="Arial" w:hAnsi="Arial" w:cs="Arial" w:hint="eastAsia"/>
                <w:bdr w:val="none" w:sz="0" w:space="0" w:color="auto"/>
              </w:rPr>
              <w:t>Prepare annual consolidated</w:t>
            </w:r>
            <w:r w:rsidR="00AD5892">
              <w:rPr>
                <w:rFonts w:ascii="Arial" w:hAnsi="Arial" w:cs="Arial"/>
                <w:bdr w:val="none" w:sz="0" w:space="0" w:color="auto"/>
              </w:rPr>
              <w:t xml:space="preserve"> UK</w:t>
            </w:r>
            <w:r w:rsidR="00AD5892">
              <w:rPr>
                <w:rFonts w:ascii="Arial" w:hAnsi="Arial" w:cs="Arial" w:hint="eastAsia"/>
                <w:bdr w:val="none" w:sz="0" w:space="0" w:color="auto"/>
              </w:rPr>
              <w:t xml:space="preserve"> group accounts</w:t>
            </w:r>
          </w:p>
          <w:p w:rsidR="00413DBF" w:rsidRDefault="00413DBF" w:rsidP="00B47618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bdr w:val="none" w:sz="0" w:space="0" w:color="auto"/>
              </w:rPr>
            </w:pPr>
            <w:r>
              <w:rPr>
                <w:rFonts w:ascii="Arial" w:hAnsi="Arial" w:cs="Arial"/>
                <w:bdr w:val="none" w:sz="0" w:space="0" w:color="auto"/>
              </w:rPr>
              <w:t>Liaise with international auditors as necessary to produce audited accounts</w:t>
            </w:r>
            <w:r w:rsidR="00D9075A">
              <w:rPr>
                <w:rFonts w:ascii="Arial" w:hAnsi="Arial" w:cs="Arial"/>
                <w:bdr w:val="none" w:sz="0" w:space="0" w:color="auto"/>
              </w:rPr>
              <w:t xml:space="preserve"> and financial returns</w:t>
            </w:r>
          </w:p>
          <w:p w:rsidR="00AD5892" w:rsidRDefault="00B47618" w:rsidP="00B47618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bdr w:val="none" w:sz="0" w:space="0" w:color="auto"/>
              </w:rPr>
            </w:pPr>
            <w:r w:rsidRPr="00B47618">
              <w:rPr>
                <w:rFonts w:ascii="Arial" w:hAnsi="Arial" w:cs="Arial" w:hint="eastAsia"/>
                <w:bdr w:val="none" w:sz="0" w:space="0" w:color="auto"/>
              </w:rPr>
              <w:t>Collate and co-ordinate annual budget</w:t>
            </w:r>
            <w:r w:rsidR="00413DBF">
              <w:rPr>
                <w:rFonts w:ascii="Arial" w:hAnsi="Arial" w:cs="Arial"/>
                <w:bdr w:val="none" w:sz="0" w:space="0" w:color="auto"/>
              </w:rPr>
              <w:t>s</w:t>
            </w:r>
            <w:r w:rsidRPr="00B47618">
              <w:rPr>
                <w:rFonts w:ascii="Arial" w:hAnsi="Arial" w:cs="Arial" w:hint="eastAsia"/>
                <w:bdr w:val="none" w:sz="0" w:space="0" w:color="auto"/>
              </w:rPr>
              <w:t xml:space="preserve"> </w:t>
            </w:r>
          </w:p>
          <w:p w:rsidR="00AD5892" w:rsidRDefault="00B47618" w:rsidP="00B47618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bdr w:val="none" w:sz="0" w:space="0" w:color="auto"/>
              </w:rPr>
            </w:pPr>
            <w:r w:rsidRPr="00B47618">
              <w:rPr>
                <w:rFonts w:ascii="Arial" w:hAnsi="Arial" w:cs="Arial" w:hint="eastAsia"/>
                <w:bdr w:val="none" w:sz="0" w:space="0" w:color="auto"/>
              </w:rPr>
              <w:t>Prep</w:t>
            </w:r>
            <w:r w:rsidR="00AD5892">
              <w:rPr>
                <w:rFonts w:ascii="Arial" w:hAnsi="Arial" w:cs="Arial" w:hint="eastAsia"/>
                <w:bdr w:val="none" w:sz="0" w:space="0" w:color="auto"/>
              </w:rPr>
              <w:t>are monthly management accounts and</w:t>
            </w:r>
            <w:r w:rsidRPr="00B47618">
              <w:rPr>
                <w:rFonts w:ascii="Arial" w:hAnsi="Arial" w:cs="Arial" w:hint="eastAsia"/>
                <w:bdr w:val="none" w:sz="0" w:space="0" w:color="auto"/>
              </w:rPr>
              <w:t xml:space="preserve"> quarterly financial reports </w:t>
            </w:r>
          </w:p>
          <w:p w:rsidR="00AD5892" w:rsidRDefault="00B47618" w:rsidP="00B47618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bdr w:val="none" w:sz="0" w:space="0" w:color="auto"/>
              </w:rPr>
            </w:pPr>
            <w:r w:rsidRPr="00B47618">
              <w:rPr>
                <w:rFonts w:ascii="Arial" w:hAnsi="Arial" w:cs="Arial" w:hint="eastAsia"/>
                <w:bdr w:val="none" w:sz="0" w:space="0" w:color="auto"/>
              </w:rPr>
              <w:t xml:space="preserve">Prepare </w:t>
            </w:r>
            <w:r w:rsidR="00AD5892">
              <w:rPr>
                <w:rFonts w:ascii="Arial" w:hAnsi="Arial" w:cs="Arial"/>
                <w:bdr w:val="none" w:sz="0" w:space="0" w:color="auto"/>
              </w:rPr>
              <w:t>quarter</w:t>
            </w:r>
            <w:r w:rsidRPr="00B47618">
              <w:rPr>
                <w:rFonts w:ascii="Arial" w:hAnsi="Arial" w:cs="Arial" w:hint="eastAsia"/>
                <w:bdr w:val="none" w:sz="0" w:space="0" w:color="auto"/>
              </w:rPr>
              <w:t>ly cash</w:t>
            </w:r>
            <w:r w:rsidR="00AD5892">
              <w:rPr>
                <w:rFonts w:ascii="Arial" w:hAnsi="Arial" w:cs="Arial"/>
                <w:bdr w:val="none" w:sz="0" w:space="0" w:color="auto"/>
              </w:rPr>
              <w:t xml:space="preserve"> </w:t>
            </w:r>
            <w:r w:rsidRPr="00B47618">
              <w:rPr>
                <w:rFonts w:ascii="Arial" w:hAnsi="Arial" w:cs="Arial" w:hint="eastAsia"/>
                <w:bdr w:val="none" w:sz="0" w:space="0" w:color="auto"/>
              </w:rPr>
              <w:t xml:space="preserve">flow forecasts for the financial year </w:t>
            </w:r>
          </w:p>
          <w:p w:rsidR="00AD5892" w:rsidRDefault="00B47618" w:rsidP="00B47618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bdr w:val="none" w:sz="0" w:space="0" w:color="auto"/>
              </w:rPr>
            </w:pPr>
            <w:r w:rsidRPr="00AD5892">
              <w:rPr>
                <w:rFonts w:ascii="Arial" w:hAnsi="Arial" w:cs="Arial" w:hint="eastAsia"/>
                <w:bdr w:val="none" w:sz="0" w:space="0" w:color="auto"/>
              </w:rPr>
              <w:t xml:space="preserve">Prepare </w:t>
            </w:r>
            <w:r w:rsidR="00AD5892">
              <w:rPr>
                <w:rFonts w:ascii="Arial" w:hAnsi="Arial" w:cs="Arial"/>
                <w:bdr w:val="none" w:sz="0" w:space="0" w:color="auto"/>
              </w:rPr>
              <w:t xml:space="preserve">and complete </w:t>
            </w:r>
            <w:r w:rsidRPr="00AD5892">
              <w:rPr>
                <w:rFonts w:ascii="Arial" w:hAnsi="Arial" w:cs="Arial" w:hint="eastAsia"/>
                <w:bdr w:val="none" w:sz="0" w:space="0" w:color="auto"/>
              </w:rPr>
              <w:t>Annual Return</w:t>
            </w:r>
            <w:r w:rsidR="00AD5892">
              <w:rPr>
                <w:rFonts w:ascii="Arial" w:hAnsi="Arial" w:cs="Arial"/>
                <w:bdr w:val="none" w:sz="0" w:space="0" w:color="auto"/>
              </w:rPr>
              <w:t>s</w:t>
            </w:r>
            <w:r w:rsidRPr="00AD5892">
              <w:rPr>
                <w:rFonts w:ascii="Arial" w:hAnsi="Arial" w:cs="Arial" w:hint="eastAsia"/>
                <w:bdr w:val="none" w:sz="0" w:space="0" w:color="auto"/>
              </w:rPr>
              <w:t xml:space="preserve"> for</w:t>
            </w:r>
            <w:r w:rsidR="00AD5892">
              <w:rPr>
                <w:rFonts w:ascii="Arial" w:hAnsi="Arial" w:cs="Arial"/>
                <w:bdr w:val="none" w:sz="0" w:space="0" w:color="auto"/>
              </w:rPr>
              <w:t xml:space="preserve"> relevant charities regulators</w:t>
            </w:r>
            <w:r w:rsidRPr="00AD5892">
              <w:rPr>
                <w:rFonts w:ascii="Arial" w:hAnsi="Arial" w:cs="Arial" w:hint="eastAsia"/>
                <w:bdr w:val="none" w:sz="0" w:space="0" w:color="auto"/>
              </w:rPr>
              <w:t xml:space="preserve"> </w:t>
            </w:r>
          </w:p>
          <w:p w:rsidR="00AD5892" w:rsidRDefault="00B47618" w:rsidP="00B47618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bdr w:val="none" w:sz="0" w:space="0" w:color="auto"/>
              </w:rPr>
            </w:pPr>
            <w:r w:rsidRPr="00AD5892">
              <w:rPr>
                <w:rFonts w:ascii="Arial" w:hAnsi="Arial" w:cs="Arial" w:hint="eastAsia"/>
                <w:bdr w:val="none" w:sz="0" w:space="0" w:color="auto"/>
              </w:rPr>
              <w:t>Monitor and man</w:t>
            </w:r>
            <w:r w:rsidR="00AD5892">
              <w:rPr>
                <w:rFonts w:ascii="Arial" w:hAnsi="Arial" w:cs="Arial" w:hint="eastAsia"/>
                <w:bdr w:val="none" w:sz="0" w:space="0" w:color="auto"/>
              </w:rPr>
              <w:t>age internal financial controls</w:t>
            </w:r>
          </w:p>
          <w:p w:rsidR="00AD5892" w:rsidRDefault="00B47618" w:rsidP="00B47618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bdr w:val="none" w:sz="0" w:space="0" w:color="auto"/>
              </w:rPr>
            </w:pPr>
            <w:r w:rsidRPr="00AD5892">
              <w:rPr>
                <w:rFonts w:ascii="Arial" w:hAnsi="Arial" w:cs="Arial" w:hint="eastAsia"/>
                <w:bdr w:val="none" w:sz="0" w:space="0" w:color="auto"/>
              </w:rPr>
              <w:t xml:space="preserve">Authorise </w:t>
            </w:r>
            <w:r w:rsidR="00AD5892">
              <w:rPr>
                <w:rFonts w:ascii="Arial" w:hAnsi="Arial" w:cs="Arial"/>
                <w:bdr w:val="none" w:sz="0" w:space="0" w:color="auto"/>
              </w:rPr>
              <w:t xml:space="preserve">purchase orders and </w:t>
            </w:r>
            <w:r w:rsidRPr="00AD5892">
              <w:rPr>
                <w:rFonts w:ascii="Arial" w:hAnsi="Arial" w:cs="Arial" w:hint="eastAsia"/>
                <w:bdr w:val="none" w:sz="0" w:space="0" w:color="auto"/>
              </w:rPr>
              <w:t>invoices</w:t>
            </w:r>
            <w:r w:rsidR="005E5B43">
              <w:rPr>
                <w:rFonts w:ascii="Arial" w:hAnsi="Arial" w:cs="Arial"/>
                <w:bdr w:val="none" w:sz="0" w:space="0" w:color="auto"/>
              </w:rPr>
              <w:t xml:space="preserve"> </w:t>
            </w:r>
            <w:r w:rsidR="00AD5892">
              <w:rPr>
                <w:rFonts w:ascii="Arial" w:hAnsi="Arial" w:cs="Arial"/>
                <w:bdr w:val="none" w:sz="0" w:space="0" w:color="auto"/>
              </w:rPr>
              <w:t>in line with current policy limits</w:t>
            </w:r>
            <w:r w:rsidRPr="00AD5892">
              <w:rPr>
                <w:rFonts w:ascii="Arial" w:hAnsi="Arial" w:cs="Arial" w:hint="eastAsia"/>
                <w:bdr w:val="none" w:sz="0" w:space="0" w:color="auto"/>
              </w:rPr>
              <w:t xml:space="preserve"> </w:t>
            </w:r>
          </w:p>
          <w:p w:rsidR="00AD5892" w:rsidRDefault="00B47618" w:rsidP="00B47618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bdr w:val="none" w:sz="0" w:space="0" w:color="auto"/>
              </w:rPr>
            </w:pPr>
            <w:r w:rsidRPr="00AD5892">
              <w:rPr>
                <w:rFonts w:ascii="Arial" w:hAnsi="Arial" w:cs="Arial" w:hint="eastAsia"/>
                <w:bdr w:val="none" w:sz="0" w:space="0" w:color="auto"/>
              </w:rPr>
              <w:t xml:space="preserve">Manage contracted services and Service Level Agreements </w:t>
            </w:r>
          </w:p>
          <w:p w:rsidR="00AD5892" w:rsidRDefault="00AD5892" w:rsidP="00B47618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bdr w:val="none" w:sz="0" w:space="0" w:color="auto"/>
              </w:rPr>
            </w:pPr>
            <w:r>
              <w:rPr>
                <w:rFonts w:ascii="Arial" w:hAnsi="Arial" w:cs="Arial" w:hint="eastAsia"/>
                <w:bdr w:val="none" w:sz="0" w:space="0" w:color="auto"/>
              </w:rPr>
              <w:t xml:space="preserve">Safeguard </w:t>
            </w:r>
            <w:r w:rsidR="0018356D">
              <w:rPr>
                <w:rFonts w:ascii="Arial" w:hAnsi="Arial" w:cs="Arial"/>
                <w:bdr w:val="none" w:sz="0" w:space="0" w:color="auto"/>
              </w:rPr>
              <w:t>Hope for Justice’s</w:t>
            </w:r>
            <w:r w:rsidR="00B47618" w:rsidRPr="00AD5892">
              <w:rPr>
                <w:rFonts w:ascii="Arial" w:hAnsi="Arial" w:cs="Arial" w:hint="eastAsia"/>
                <w:bdr w:val="none" w:sz="0" w:space="0" w:color="auto"/>
              </w:rPr>
              <w:t xml:space="preserve"> charitable status through a comprehensive knowledge of relevant law, guidance and best practice in relation to the</w:t>
            </w:r>
            <w:r>
              <w:rPr>
                <w:rFonts w:ascii="Arial" w:hAnsi="Arial" w:cs="Arial"/>
                <w:bdr w:val="none" w:sz="0" w:space="0" w:color="auto"/>
              </w:rPr>
              <w:t xml:space="preserve"> Articles of Association/By Laws</w:t>
            </w:r>
          </w:p>
          <w:p w:rsidR="00AD5892" w:rsidRDefault="00B47618" w:rsidP="00B47618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bdr w:val="none" w:sz="0" w:space="0" w:color="auto"/>
              </w:rPr>
            </w:pPr>
            <w:r w:rsidRPr="00AD5892">
              <w:rPr>
                <w:rFonts w:ascii="Arial" w:hAnsi="Arial" w:cs="Arial" w:hint="eastAsia"/>
                <w:bdr w:val="none" w:sz="0" w:space="0" w:color="auto"/>
              </w:rPr>
              <w:lastRenderedPageBreak/>
              <w:t xml:space="preserve">Ensure compliance with administration and financial regulations in relation to charity, trust and company law and regulations </w:t>
            </w:r>
            <w:r w:rsidR="00413DBF">
              <w:rPr>
                <w:rFonts w:ascii="Arial" w:hAnsi="Arial" w:cs="Arial"/>
                <w:bdr w:val="none" w:sz="0" w:space="0" w:color="auto"/>
              </w:rPr>
              <w:t>a</w:t>
            </w:r>
            <w:r w:rsidR="00AD5892">
              <w:rPr>
                <w:rFonts w:ascii="Arial" w:hAnsi="Arial" w:cs="Arial"/>
                <w:bdr w:val="none" w:sz="0" w:space="0" w:color="auto"/>
              </w:rPr>
              <w:t>s necessary</w:t>
            </w:r>
          </w:p>
          <w:p w:rsidR="00AD5892" w:rsidRDefault="00B47618" w:rsidP="00B47618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bdr w:val="none" w:sz="0" w:space="0" w:color="auto"/>
              </w:rPr>
            </w:pPr>
            <w:r w:rsidRPr="00AD5892">
              <w:rPr>
                <w:rFonts w:ascii="Arial" w:hAnsi="Arial" w:cs="Arial" w:hint="eastAsia"/>
                <w:bdr w:val="none" w:sz="0" w:space="0" w:color="auto"/>
              </w:rPr>
              <w:t xml:space="preserve">Liaise with external advisers </w:t>
            </w:r>
            <w:r w:rsidRPr="00AD5892">
              <w:rPr>
                <w:rFonts w:ascii="Arial" w:hAnsi="Arial" w:cs="Arial" w:hint="eastAsia"/>
                <w:bdr w:val="none" w:sz="0" w:space="0" w:color="auto"/>
              </w:rPr>
              <w:t>–</w:t>
            </w:r>
            <w:r w:rsidRPr="00AD5892">
              <w:rPr>
                <w:rFonts w:ascii="Arial" w:hAnsi="Arial" w:cs="Arial" w:hint="eastAsia"/>
                <w:bdr w:val="none" w:sz="0" w:space="0" w:color="auto"/>
              </w:rPr>
              <w:t xml:space="preserve"> accountants, lawyers, and other advisers where appropriate</w:t>
            </w:r>
          </w:p>
          <w:p w:rsidR="00AD5892" w:rsidRDefault="00B47618" w:rsidP="00B47618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bdr w:val="none" w:sz="0" w:space="0" w:color="auto"/>
              </w:rPr>
            </w:pPr>
            <w:r w:rsidRPr="00AD5892">
              <w:rPr>
                <w:rFonts w:ascii="Arial" w:hAnsi="Arial" w:cs="Arial" w:hint="eastAsia"/>
                <w:bdr w:val="none" w:sz="0" w:space="0" w:color="auto"/>
              </w:rPr>
              <w:t xml:space="preserve">In conjunction with brokers, ensure that </w:t>
            </w:r>
            <w:r w:rsidR="0018356D">
              <w:rPr>
                <w:rFonts w:ascii="Arial" w:hAnsi="Arial" w:cs="Arial"/>
                <w:bdr w:val="none" w:sz="0" w:space="0" w:color="auto"/>
              </w:rPr>
              <w:t>Hope for Justice</w:t>
            </w:r>
            <w:r w:rsidRPr="00AD5892">
              <w:rPr>
                <w:rFonts w:ascii="Arial" w:hAnsi="Arial" w:cs="Arial" w:hint="eastAsia"/>
                <w:bdr w:val="none" w:sz="0" w:space="0" w:color="auto"/>
              </w:rPr>
              <w:t xml:space="preserve"> carries appropriate insurance cover to protect its assets, and for all aspects of its operational activities </w:t>
            </w:r>
          </w:p>
          <w:p w:rsidR="00AD5892" w:rsidRDefault="00B47618" w:rsidP="00B47618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bdr w:val="none" w:sz="0" w:space="0" w:color="auto"/>
              </w:rPr>
            </w:pPr>
            <w:r w:rsidRPr="00AD5892">
              <w:rPr>
                <w:rFonts w:ascii="Arial" w:hAnsi="Arial" w:cs="Arial" w:hint="eastAsia"/>
                <w:bdr w:val="none" w:sz="0" w:space="0" w:color="auto"/>
              </w:rPr>
              <w:t xml:space="preserve">Prepare information for the Trustee meetings and committees as appropriate </w:t>
            </w:r>
          </w:p>
          <w:p w:rsidR="00AD5892" w:rsidRDefault="00B47618" w:rsidP="00B47618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bdr w:val="none" w:sz="0" w:space="0" w:color="auto"/>
              </w:rPr>
            </w:pPr>
            <w:r w:rsidRPr="00AD5892">
              <w:rPr>
                <w:rFonts w:ascii="Arial" w:hAnsi="Arial" w:cs="Arial" w:hint="eastAsia"/>
                <w:bdr w:val="none" w:sz="0" w:space="0" w:color="auto"/>
              </w:rPr>
              <w:t>Present and produce re</w:t>
            </w:r>
            <w:r w:rsidR="00AD5892">
              <w:rPr>
                <w:rFonts w:ascii="Arial" w:hAnsi="Arial" w:cs="Arial" w:hint="eastAsia"/>
                <w:bdr w:val="none" w:sz="0" w:space="0" w:color="auto"/>
              </w:rPr>
              <w:t>ports and financial information</w:t>
            </w:r>
          </w:p>
          <w:p w:rsidR="00AD5892" w:rsidRDefault="00B47618" w:rsidP="00B47618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bdr w:val="none" w:sz="0" w:space="0" w:color="auto"/>
              </w:rPr>
            </w:pPr>
            <w:r w:rsidRPr="00AD5892">
              <w:rPr>
                <w:rFonts w:ascii="Arial" w:hAnsi="Arial" w:cs="Arial" w:hint="eastAsia"/>
                <w:bdr w:val="none" w:sz="0" w:space="0" w:color="auto"/>
              </w:rPr>
              <w:t>Provide strategic direction to the Trust</w:t>
            </w:r>
            <w:r w:rsidR="00AD5892">
              <w:rPr>
                <w:rFonts w:ascii="Arial" w:hAnsi="Arial" w:cs="Arial"/>
                <w:bdr w:val="none" w:sz="0" w:space="0" w:color="auto"/>
              </w:rPr>
              <w:t>ees re</w:t>
            </w:r>
            <w:r w:rsidR="0018356D">
              <w:rPr>
                <w:rFonts w:ascii="Arial" w:hAnsi="Arial" w:cs="Arial"/>
                <w:bdr w:val="none" w:sz="0" w:space="0" w:color="auto"/>
              </w:rPr>
              <w:t>:</w:t>
            </w:r>
            <w:r w:rsidR="0018356D">
              <w:rPr>
                <w:rFonts w:ascii="Arial" w:hAnsi="Arial" w:cs="Arial" w:hint="eastAsia"/>
                <w:bdr w:val="none" w:sz="0" w:space="0" w:color="auto"/>
              </w:rPr>
              <w:t xml:space="preserve"> long-</w:t>
            </w:r>
            <w:r w:rsidRPr="00AD5892">
              <w:rPr>
                <w:rFonts w:ascii="Arial" w:hAnsi="Arial" w:cs="Arial" w:hint="eastAsia"/>
                <w:bdr w:val="none" w:sz="0" w:space="0" w:color="auto"/>
              </w:rPr>
              <w:t xml:space="preserve">term financial planning </w:t>
            </w:r>
          </w:p>
          <w:p w:rsidR="00AD5892" w:rsidRDefault="00B47618" w:rsidP="00337EE2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bdr w:val="none" w:sz="0" w:space="0" w:color="auto"/>
              </w:rPr>
            </w:pPr>
            <w:r w:rsidRPr="00AD5892">
              <w:rPr>
                <w:rFonts w:ascii="Arial" w:hAnsi="Arial" w:cs="Arial" w:hint="eastAsia"/>
                <w:bdr w:val="none" w:sz="0" w:space="0" w:color="auto"/>
              </w:rPr>
              <w:t>Prepare 3 year Business Plan, 12 month budget and rolling 6 month review of the Business Plan</w:t>
            </w:r>
            <w:r w:rsidR="00AD5892" w:rsidRPr="00AD5892">
              <w:rPr>
                <w:rFonts w:ascii="Arial" w:hAnsi="Arial" w:cs="Arial"/>
                <w:bdr w:val="none" w:sz="0" w:space="0" w:color="auto"/>
              </w:rPr>
              <w:t xml:space="preserve"> </w:t>
            </w:r>
          </w:p>
          <w:p w:rsidR="00AD5892" w:rsidRDefault="00D9075A" w:rsidP="00337EE2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bdr w:val="none" w:sz="0" w:space="0" w:color="auto"/>
              </w:rPr>
            </w:pPr>
            <w:r>
              <w:rPr>
                <w:rFonts w:ascii="Arial" w:hAnsi="Arial" w:cs="Arial"/>
                <w:bdr w:val="none" w:sz="0" w:space="0" w:color="auto"/>
              </w:rPr>
              <w:t xml:space="preserve">Prepare for, provide schedules for and </w:t>
            </w:r>
            <w:r w:rsidR="00AD5892">
              <w:rPr>
                <w:rFonts w:ascii="Arial" w:hAnsi="Arial" w:cs="Arial"/>
                <w:bdr w:val="none" w:sz="0" w:space="0" w:color="auto"/>
              </w:rPr>
              <w:t>liaise on ex</w:t>
            </w:r>
            <w:r w:rsidR="00B47618" w:rsidRPr="00AD5892">
              <w:rPr>
                <w:rFonts w:ascii="Arial" w:hAnsi="Arial" w:cs="Arial" w:hint="eastAsia"/>
                <w:bdr w:val="none" w:sz="0" w:space="0" w:color="auto"/>
              </w:rPr>
              <w:t>ternal audit</w:t>
            </w:r>
            <w:r w:rsidR="00AD5892">
              <w:rPr>
                <w:rFonts w:ascii="Arial" w:hAnsi="Arial" w:cs="Arial"/>
                <w:bdr w:val="none" w:sz="0" w:space="0" w:color="auto"/>
              </w:rPr>
              <w:t>s</w:t>
            </w:r>
          </w:p>
          <w:p w:rsidR="00AD5892" w:rsidRDefault="00B47618" w:rsidP="00337EE2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bdr w:val="none" w:sz="0" w:space="0" w:color="auto"/>
              </w:rPr>
            </w:pPr>
            <w:r w:rsidRPr="00AD5892">
              <w:rPr>
                <w:rFonts w:ascii="Arial" w:hAnsi="Arial" w:cs="Arial" w:hint="eastAsia"/>
                <w:bdr w:val="none" w:sz="0" w:space="0" w:color="auto"/>
              </w:rPr>
              <w:t xml:space="preserve">To undertake other duties as required by the Chief Executive from time to time </w:t>
            </w:r>
          </w:p>
          <w:p w:rsidR="00AD5892" w:rsidRDefault="00B47618" w:rsidP="00337EE2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bdr w:val="none" w:sz="0" w:space="0" w:color="auto"/>
              </w:rPr>
            </w:pPr>
            <w:r w:rsidRPr="00AD5892">
              <w:rPr>
                <w:rFonts w:ascii="Arial" w:hAnsi="Arial" w:cs="Arial" w:hint="eastAsia"/>
                <w:bdr w:val="none" w:sz="0" w:space="0" w:color="auto"/>
              </w:rPr>
              <w:t xml:space="preserve">To work flexibly with other members of the team </w:t>
            </w:r>
          </w:p>
          <w:p w:rsidR="002C6D08" w:rsidRPr="00F51EAC" w:rsidRDefault="00B47618" w:rsidP="00AD5892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Arial" w:hAnsi="Arial" w:cs="Arial"/>
                <w:bdr w:val="none" w:sz="0" w:space="0" w:color="auto"/>
              </w:rPr>
            </w:pPr>
            <w:r w:rsidRPr="00AD5892">
              <w:rPr>
                <w:rFonts w:ascii="Arial" w:hAnsi="Arial" w:cs="Arial" w:hint="eastAsia"/>
                <w:bdr w:val="none" w:sz="0" w:space="0" w:color="auto"/>
              </w:rPr>
              <w:t>To maintain confidentiality at all times</w:t>
            </w:r>
          </w:p>
        </w:tc>
      </w:tr>
      <w:tr w:rsidR="002C6D08" w:rsidRPr="00F51EAC" w:rsidTr="007E620F">
        <w:trPr>
          <w:trHeight w:val="288"/>
          <w:jc w:val="center"/>
        </w:trPr>
        <w:tc>
          <w:tcPr>
            <w:tcW w:w="9016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D08" w:rsidRPr="00F51EAC" w:rsidRDefault="00702C91" w:rsidP="00702C91">
            <w:pPr>
              <w:pStyle w:val="Body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EAC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Person Specification</w:t>
            </w:r>
          </w:p>
        </w:tc>
      </w:tr>
      <w:tr w:rsidR="00BC0EC9" w:rsidRPr="00F51EAC" w:rsidTr="009A03B2">
        <w:trPr>
          <w:trHeight w:val="288"/>
          <w:jc w:val="center"/>
        </w:trPr>
        <w:tc>
          <w:tcPr>
            <w:tcW w:w="901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C9" w:rsidRPr="00F51EAC" w:rsidRDefault="00BC0EC9" w:rsidP="00BC0EC9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1EAC">
              <w:rPr>
                <w:rFonts w:ascii="Arial" w:hAnsi="Arial" w:cs="Arial"/>
                <w:sz w:val="20"/>
                <w:szCs w:val="20"/>
              </w:rPr>
              <w:t>Experience &amp; Qualifications</w:t>
            </w:r>
          </w:p>
        </w:tc>
      </w:tr>
      <w:tr w:rsidR="0013251F" w:rsidRPr="00F51EAC" w:rsidTr="0035288B">
        <w:trPr>
          <w:trHeight w:val="288"/>
          <w:jc w:val="center"/>
        </w:trPr>
        <w:tc>
          <w:tcPr>
            <w:tcW w:w="901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6D9" w:rsidRDefault="00DA66D9" w:rsidP="005E5B43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66D9">
              <w:rPr>
                <w:rFonts w:ascii="Arial" w:hAnsi="Arial" w:cs="Arial"/>
                <w:sz w:val="20"/>
                <w:szCs w:val="20"/>
                <w:lang w:val="en-GB"/>
              </w:rPr>
              <w:t>ACA, ACCA or CIMA</w:t>
            </w:r>
          </w:p>
          <w:p w:rsidR="00DA66D9" w:rsidRPr="00DA66D9" w:rsidRDefault="00DA66D9" w:rsidP="005E5B43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Educated to degree level</w:t>
            </w:r>
          </w:p>
          <w:p w:rsidR="0013251F" w:rsidRPr="0013251F" w:rsidRDefault="005E5B43" w:rsidP="005E5B43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E5B43">
              <w:rPr>
                <w:rFonts w:ascii="Arial" w:hAnsi="Arial" w:cs="Arial"/>
                <w:sz w:val="20"/>
                <w:szCs w:val="20"/>
                <w:lang w:val="en-GB"/>
              </w:rPr>
              <w:t>At least 5 years relevant experience in an accountancy role, at least 3 of which should be in a supervisory or managerial rol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  <w:p w:rsidR="00DA66D9" w:rsidRPr="00DA66D9" w:rsidRDefault="00DA66D9" w:rsidP="00DA66D9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A66D9">
              <w:rPr>
                <w:rFonts w:ascii="Arial" w:hAnsi="Arial" w:cs="Arial"/>
                <w:sz w:val="20"/>
                <w:szCs w:val="20"/>
                <w:lang w:val="en-GB"/>
              </w:rPr>
              <w:t xml:space="preserve">Experience and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knowledge of Charity accounting</w:t>
            </w:r>
          </w:p>
          <w:p w:rsidR="00DA66D9" w:rsidRPr="00DA66D9" w:rsidRDefault="00DA66D9" w:rsidP="00DA66D9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66D9">
              <w:rPr>
                <w:rFonts w:ascii="Arial" w:hAnsi="Arial" w:cs="Arial"/>
                <w:sz w:val="20"/>
                <w:szCs w:val="20"/>
                <w:lang w:val="en-GB"/>
              </w:rPr>
              <w:t>Preparation of Final Accounts</w:t>
            </w:r>
          </w:p>
          <w:p w:rsidR="00DA66D9" w:rsidRPr="00DA66D9" w:rsidRDefault="00DA66D9" w:rsidP="00DA66D9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66D9">
              <w:rPr>
                <w:rFonts w:ascii="Arial" w:hAnsi="Arial" w:cs="Arial"/>
                <w:sz w:val="20"/>
                <w:szCs w:val="20"/>
                <w:lang w:val="en-GB"/>
              </w:rPr>
              <w:t>Preparation of effective management reports</w:t>
            </w:r>
          </w:p>
        </w:tc>
      </w:tr>
      <w:tr w:rsidR="00BC0EC9" w:rsidRPr="00F51EAC" w:rsidTr="00B72B8D">
        <w:trPr>
          <w:trHeight w:val="288"/>
          <w:jc w:val="center"/>
        </w:trPr>
        <w:tc>
          <w:tcPr>
            <w:tcW w:w="901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C9" w:rsidRPr="00F51EAC" w:rsidRDefault="00BC0EC9" w:rsidP="00702C91">
            <w:pPr>
              <w:pStyle w:val="Body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EAC">
              <w:rPr>
                <w:rFonts w:ascii="Arial" w:hAnsi="Arial" w:cs="Arial"/>
                <w:sz w:val="20"/>
                <w:szCs w:val="20"/>
              </w:rPr>
              <w:t>Skills &amp; Competencies</w:t>
            </w:r>
          </w:p>
        </w:tc>
      </w:tr>
      <w:tr w:rsidR="0013251F" w:rsidRPr="00F51EAC" w:rsidTr="00523521">
        <w:trPr>
          <w:trHeight w:val="288"/>
          <w:jc w:val="center"/>
        </w:trPr>
        <w:tc>
          <w:tcPr>
            <w:tcW w:w="901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1F" w:rsidRPr="00DA66D9" w:rsidRDefault="00DA66D9" w:rsidP="00DA66D9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66D9">
              <w:rPr>
                <w:rFonts w:ascii="Arial" w:hAnsi="Arial" w:cs="Arial"/>
                <w:sz w:val="20"/>
                <w:szCs w:val="20"/>
                <w:lang w:val="en-GB"/>
              </w:rPr>
              <w:t>Effective Management Skill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  <w:p w:rsidR="0013251F" w:rsidRPr="00DA66D9" w:rsidRDefault="00DA66D9" w:rsidP="00DA66D9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66D9">
              <w:rPr>
                <w:rFonts w:ascii="Arial" w:hAnsi="Arial" w:cs="Arial"/>
                <w:sz w:val="20"/>
                <w:szCs w:val="20"/>
                <w:lang w:val="en-GB"/>
              </w:rPr>
              <w:t>Excellent communication skills both written and oral</w:t>
            </w:r>
          </w:p>
          <w:p w:rsidR="00DA66D9" w:rsidRPr="00DA66D9" w:rsidRDefault="00DA66D9" w:rsidP="00DA66D9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A66D9">
              <w:rPr>
                <w:rFonts w:ascii="Arial" w:hAnsi="Arial" w:cs="Arial"/>
                <w:sz w:val="20"/>
                <w:szCs w:val="20"/>
                <w:lang w:val="en-GB"/>
              </w:rPr>
              <w:t>Ability to handle complex issues</w:t>
            </w:r>
          </w:p>
          <w:p w:rsidR="00DA66D9" w:rsidRPr="00DA66D9" w:rsidRDefault="00DA66D9" w:rsidP="00DA66D9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66D9">
              <w:rPr>
                <w:rFonts w:ascii="Arial" w:hAnsi="Arial" w:cs="Arial"/>
                <w:sz w:val="20"/>
                <w:szCs w:val="20"/>
                <w:lang w:val="en-GB"/>
              </w:rPr>
              <w:t>An up</w:t>
            </w:r>
            <w:r w:rsidR="0018356D">
              <w:rPr>
                <w:rFonts w:ascii="Arial" w:hAnsi="Arial" w:cs="Arial"/>
                <w:sz w:val="20"/>
                <w:szCs w:val="20"/>
                <w:lang w:val="en-GB"/>
              </w:rPr>
              <w:t>-to-</w:t>
            </w:r>
            <w:r w:rsidRPr="00DA66D9">
              <w:rPr>
                <w:rFonts w:ascii="Arial" w:hAnsi="Arial" w:cs="Arial"/>
                <w:sz w:val="20"/>
                <w:szCs w:val="20"/>
                <w:lang w:val="en-GB"/>
              </w:rPr>
              <w:t>date knowledge of relevant financial legislation, accounting conventions and best practice</w:t>
            </w:r>
          </w:p>
          <w:p w:rsidR="00DA66D9" w:rsidRPr="00DA66D9" w:rsidRDefault="00DA66D9" w:rsidP="00DA66D9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66D9">
              <w:rPr>
                <w:rFonts w:ascii="Arial" w:hAnsi="Arial" w:cs="Arial"/>
                <w:sz w:val="20"/>
                <w:szCs w:val="20"/>
                <w:lang w:val="en-GB"/>
              </w:rPr>
              <w:t>Good interpersonal skills</w:t>
            </w:r>
          </w:p>
          <w:p w:rsidR="00DA66D9" w:rsidRPr="00DA66D9" w:rsidRDefault="00DA66D9" w:rsidP="00DA66D9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A66D9">
              <w:rPr>
                <w:rFonts w:ascii="Arial" w:hAnsi="Arial" w:cs="Arial"/>
                <w:sz w:val="20"/>
                <w:szCs w:val="20"/>
                <w:lang w:val="en-GB"/>
              </w:rPr>
              <w:t>Advanced knowledge of MS Office programmes</w:t>
            </w:r>
          </w:p>
          <w:p w:rsidR="00DA66D9" w:rsidRPr="00F51EAC" w:rsidRDefault="00DA66D9" w:rsidP="00DA66D9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Knowledge of Sage Accounting systems an advantage</w:t>
            </w:r>
          </w:p>
        </w:tc>
      </w:tr>
    </w:tbl>
    <w:p w:rsidR="002C6D08" w:rsidRPr="00F51EAC" w:rsidRDefault="002C6D08">
      <w:pPr>
        <w:rPr>
          <w:rFonts w:ascii="Arial" w:hAnsi="Arial" w:cs="Arial"/>
          <w:sz w:val="20"/>
          <w:szCs w:val="20"/>
        </w:rPr>
      </w:pPr>
    </w:p>
    <w:tbl>
      <w:tblPr>
        <w:tblW w:w="901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5871"/>
      </w:tblGrid>
      <w:tr w:rsidR="00CA4005" w:rsidRPr="00F51EAC" w:rsidTr="006A2B91">
        <w:trPr>
          <w:trHeight w:val="250"/>
          <w:jc w:val="center"/>
        </w:trPr>
        <w:tc>
          <w:tcPr>
            <w:tcW w:w="9016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F51EAC" w:rsidRDefault="005823DF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1E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Review</w:t>
            </w:r>
          </w:p>
        </w:tc>
      </w:tr>
      <w:tr w:rsidR="00CA4005" w:rsidRPr="00F51EAC" w:rsidTr="006A2B91">
        <w:trPr>
          <w:trHeight w:val="250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F51EAC" w:rsidRDefault="005823DF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1EAC">
              <w:rPr>
                <w:rFonts w:ascii="Arial" w:hAnsi="Arial" w:cs="Arial"/>
                <w:sz w:val="20"/>
                <w:szCs w:val="20"/>
                <w:lang w:val="en-GB"/>
              </w:rPr>
              <w:t>Date Completed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F51EAC" w:rsidRDefault="00DA66D9" w:rsidP="00282368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 February 2017</w:t>
            </w:r>
          </w:p>
        </w:tc>
      </w:tr>
      <w:tr w:rsidR="00CA4005" w:rsidRPr="00F51EAC" w:rsidTr="006A2B91">
        <w:trPr>
          <w:trHeight w:val="250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F51EAC" w:rsidRDefault="005823DF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1EAC">
              <w:rPr>
                <w:rFonts w:ascii="Arial" w:hAnsi="Arial" w:cs="Arial"/>
                <w:sz w:val="20"/>
                <w:szCs w:val="20"/>
                <w:lang w:val="en-GB"/>
              </w:rPr>
              <w:t>Version Number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F51EAC" w:rsidRDefault="00DA66D9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1.0</w:t>
            </w:r>
          </w:p>
        </w:tc>
      </w:tr>
      <w:tr w:rsidR="00CA4005" w:rsidRPr="00F51EAC" w:rsidTr="006A2B91">
        <w:trPr>
          <w:trHeight w:val="250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F51EAC" w:rsidRDefault="005823DF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1EAC">
              <w:rPr>
                <w:rFonts w:ascii="Arial" w:hAnsi="Arial" w:cs="Arial"/>
                <w:sz w:val="20"/>
                <w:szCs w:val="20"/>
                <w:lang w:val="en-GB"/>
              </w:rPr>
              <w:t>Approved By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4005" w:rsidRPr="00F51EAC" w:rsidRDefault="002C07F0" w:rsidP="004B3335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Executive</w:t>
            </w:r>
            <w:bookmarkStart w:id="0" w:name="_GoBack"/>
            <w:bookmarkEnd w:id="0"/>
          </w:p>
        </w:tc>
      </w:tr>
    </w:tbl>
    <w:p w:rsidR="00CA4005" w:rsidRPr="00F51EAC" w:rsidRDefault="005823DF">
      <w:pPr>
        <w:pStyle w:val="Body"/>
        <w:widowControl w:val="0"/>
        <w:spacing w:line="240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F51EAC">
        <w:rPr>
          <w:rFonts w:ascii="Arial" w:hAnsi="Arial" w:cs="Arial"/>
          <w:sz w:val="20"/>
          <w:szCs w:val="20"/>
          <w:lang w:val="en-GB"/>
        </w:rPr>
        <w:br/>
      </w:r>
    </w:p>
    <w:sectPr w:rsidR="00CA4005" w:rsidRPr="00F51EAC" w:rsidSect="007E620F">
      <w:headerReference w:type="default" r:id="rId11"/>
      <w:footerReference w:type="default" r:id="rId12"/>
      <w:pgSz w:w="11900" w:h="16840"/>
      <w:pgMar w:top="864" w:right="1440" w:bottom="1152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F79" w:rsidRDefault="00FE7F79">
      <w:r>
        <w:separator/>
      </w:r>
    </w:p>
  </w:endnote>
  <w:endnote w:type="continuationSeparator" w:id="0">
    <w:p w:rsidR="00FE7F79" w:rsidRDefault="00FE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05" w:rsidRPr="007E4625" w:rsidRDefault="005823DF">
    <w:pPr>
      <w:pStyle w:val="Footer"/>
      <w:tabs>
        <w:tab w:val="clear" w:pos="9026"/>
        <w:tab w:val="right" w:pos="9000"/>
      </w:tabs>
      <w:jc w:val="center"/>
      <w:rPr>
        <w:rFonts w:ascii="Arial" w:hAnsi="Arial" w:cs="Arial"/>
        <w:sz w:val="18"/>
        <w:szCs w:val="18"/>
      </w:rPr>
    </w:pPr>
    <w:r w:rsidRPr="007E4625">
      <w:rPr>
        <w:rFonts w:ascii="Arial" w:hAnsi="Arial" w:cs="Arial"/>
        <w:sz w:val="18"/>
        <w:szCs w:val="18"/>
      </w:rPr>
      <w:fldChar w:fldCharType="begin"/>
    </w:r>
    <w:r w:rsidRPr="007E4625">
      <w:rPr>
        <w:rFonts w:ascii="Arial" w:hAnsi="Arial" w:cs="Arial"/>
        <w:sz w:val="18"/>
        <w:szCs w:val="18"/>
      </w:rPr>
      <w:instrText xml:space="preserve"> PAGE </w:instrText>
    </w:r>
    <w:r w:rsidRPr="007E4625">
      <w:rPr>
        <w:rFonts w:ascii="Arial" w:hAnsi="Arial" w:cs="Arial"/>
        <w:sz w:val="18"/>
        <w:szCs w:val="18"/>
      </w:rPr>
      <w:fldChar w:fldCharType="separate"/>
    </w:r>
    <w:r w:rsidR="002C07F0">
      <w:rPr>
        <w:rFonts w:ascii="Arial" w:hAnsi="Arial" w:cs="Arial"/>
        <w:noProof/>
        <w:sz w:val="18"/>
        <w:szCs w:val="18"/>
      </w:rPr>
      <w:t>1</w:t>
    </w:r>
    <w:r w:rsidRPr="007E462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F79" w:rsidRDefault="00FE7F79">
      <w:r>
        <w:separator/>
      </w:r>
    </w:p>
  </w:footnote>
  <w:footnote w:type="continuationSeparator" w:id="0">
    <w:p w:rsidR="00FE7F79" w:rsidRDefault="00FE7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05" w:rsidRDefault="005823DF" w:rsidP="00D94DC2">
    <w:pPr>
      <w:pStyle w:val="Header"/>
      <w:tabs>
        <w:tab w:val="clear" w:pos="9026"/>
        <w:tab w:val="right" w:pos="9000"/>
      </w:tabs>
      <w:jc w:val="right"/>
    </w:pPr>
    <w:r>
      <w:rPr>
        <w:noProof/>
        <w:lang w:val="en-GB"/>
      </w:rPr>
      <w:drawing>
        <wp:inline distT="0" distB="0" distL="0" distR="0" wp14:anchorId="72FD3AEE" wp14:editId="72FD3AEF">
          <wp:extent cx="1474133" cy="4572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C:\Users\Mally\Desktop\Library\Logos\HFJFull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133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52A4"/>
    <w:multiLevelType w:val="hybridMultilevel"/>
    <w:tmpl w:val="7F36D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6561E"/>
    <w:multiLevelType w:val="hybridMultilevel"/>
    <w:tmpl w:val="0B40D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F1022"/>
    <w:multiLevelType w:val="hybridMultilevel"/>
    <w:tmpl w:val="3034A7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703D8"/>
    <w:multiLevelType w:val="hybridMultilevel"/>
    <w:tmpl w:val="642C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A0125"/>
    <w:multiLevelType w:val="hybridMultilevel"/>
    <w:tmpl w:val="08226D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310803"/>
    <w:multiLevelType w:val="hybridMultilevel"/>
    <w:tmpl w:val="5F1AB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FEE"/>
    <w:multiLevelType w:val="hybridMultilevel"/>
    <w:tmpl w:val="BCEE7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56D0C"/>
    <w:multiLevelType w:val="hybridMultilevel"/>
    <w:tmpl w:val="8924B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B5771C"/>
    <w:multiLevelType w:val="hybridMultilevel"/>
    <w:tmpl w:val="6F1285DC"/>
    <w:lvl w:ilvl="0" w:tplc="57DE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3D21B1"/>
    <w:multiLevelType w:val="multilevel"/>
    <w:tmpl w:val="874AC016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93E3C84"/>
    <w:multiLevelType w:val="hybridMultilevel"/>
    <w:tmpl w:val="95EC0B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50465C"/>
    <w:multiLevelType w:val="hybridMultilevel"/>
    <w:tmpl w:val="DA9C52CE"/>
    <w:lvl w:ilvl="0" w:tplc="57DE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710649"/>
    <w:multiLevelType w:val="multilevel"/>
    <w:tmpl w:val="AFEEB30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  <w:num w:numId="1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01"/>
    <w:rsid w:val="00015D08"/>
    <w:rsid w:val="0003315F"/>
    <w:rsid w:val="00041F91"/>
    <w:rsid w:val="00071E00"/>
    <w:rsid w:val="00094AF5"/>
    <w:rsid w:val="000D59DE"/>
    <w:rsid w:val="000E6653"/>
    <w:rsid w:val="000F0121"/>
    <w:rsid w:val="0013251F"/>
    <w:rsid w:val="00160962"/>
    <w:rsid w:val="001666A7"/>
    <w:rsid w:val="0018356D"/>
    <w:rsid w:val="001B2BB1"/>
    <w:rsid w:val="001B30C5"/>
    <w:rsid w:val="001B66F8"/>
    <w:rsid w:val="001F0403"/>
    <w:rsid w:val="00271AF6"/>
    <w:rsid w:val="00274F6E"/>
    <w:rsid w:val="00282368"/>
    <w:rsid w:val="002877D9"/>
    <w:rsid w:val="00292BE2"/>
    <w:rsid w:val="002B7E15"/>
    <w:rsid w:val="002C07F0"/>
    <w:rsid w:val="002C6D08"/>
    <w:rsid w:val="002E032E"/>
    <w:rsid w:val="00302FDF"/>
    <w:rsid w:val="0031735B"/>
    <w:rsid w:val="003A273F"/>
    <w:rsid w:val="003E3D14"/>
    <w:rsid w:val="00405E76"/>
    <w:rsid w:val="00413DBF"/>
    <w:rsid w:val="004307E9"/>
    <w:rsid w:val="00446984"/>
    <w:rsid w:val="004729D7"/>
    <w:rsid w:val="00481F1B"/>
    <w:rsid w:val="0048551A"/>
    <w:rsid w:val="004A003B"/>
    <w:rsid w:val="004B3335"/>
    <w:rsid w:val="004B5378"/>
    <w:rsid w:val="004C37F3"/>
    <w:rsid w:val="004D0CE5"/>
    <w:rsid w:val="00513FD0"/>
    <w:rsid w:val="00537438"/>
    <w:rsid w:val="005374ED"/>
    <w:rsid w:val="00540D04"/>
    <w:rsid w:val="00547945"/>
    <w:rsid w:val="005823DF"/>
    <w:rsid w:val="005D434C"/>
    <w:rsid w:val="005E1845"/>
    <w:rsid w:val="005E5B43"/>
    <w:rsid w:val="006038DE"/>
    <w:rsid w:val="006070B6"/>
    <w:rsid w:val="00613C0B"/>
    <w:rsid w:val="006364F5"/>
    <w:rsid w:val="00637162"/>
    <w:rsid w:val="0067619E"/>
    <w:rsid w:val="006814F9"/>
    <w:rsid w:val="006A2B91"/>
    <w:rsid w:val="006B2981"/>
    <w:rsid w:val="006C72D6"/>
    <w:rsid w:val="006F2616"/>
    <w:rsid w:val="00702C91"/>
    <w:rsid w:val="00715739"/>
    <w:rsid w:val="00732129"/>
    <w:rsid w:val="007416BD"/>
    <w:rsid w:val="00756C17"/>
    <w:rsid w:val="00776FFE"/>
    <w:rsid w:val="007836DD"/>
    <w:rsid w:val="007C52FD"/>
    <w:rsid w:val="007D2085"/>
    <w:rsid w:val="007E4625"/>
    <w:rsid w:val="007E620F"/>
    <w:rsid w:val="008033BC"/>
    <w:rsid w:val="0081274B"/>
    <w:rsid w:val="00841BB1"/>
    <w:rsid w:val="0084490A"/>
    <w:rsid w:val="0087287D"/>
    <w:rsid w:val="008874BD"/>
    <w:rsid w:val="008A75D0"/>
    <w:rsid w:val="008B2F01"/>
    <w:rsid w:val="008B4EB8"/>
    <w:rsid w:val="008C1833"/>
    <w:rsid w:val="009117FD"/>
    <w:rsid w:val="00952C86"/>
    <w:rsid w:val="00975C5C"/>
    <w:rsid w:val="009900D0"/>
    <w:rsid w:val="00993FE8"/>
    <w:rsid w:val="00A41F2B"/>
    <w:rsid w:val="00A45F81"/>
    <w:rsid w:val="00A6442E"/>
    <w:rsid w:val="00A74253"/>
    <w:rsid w:val="00AB3A66"/>
    <w:rsid w:val="00AD5892"/>
    <w:rsid w:val="00B0221B"/>
    <w:rsid w:val="00B27E4C"/>
    <w:rsid w:val="00B443C9"/>
    <w:rsid w:val="00B47618"/>
    <w:rsid w:val="00B63664"/>
    <w:rsid w:val="00BB0320"/>
    <w:rsid w:val="00BB2D54"/>
    <w:rsid w:val="00BB5ED1"/>
    <w:rsid w:val="00BB70A4"/>
    <w:rsid w:val="00BC0EC9"/>
    <w:rsid w:val="00BC6AB0"/>
    <w:rsid w:val="00BF2131"/>
    <w:rsid w:val="00C769E6"/>
    <w:rsid w:val="00CA4005"/>
    <w:rsid w:val="00CE5ED9"/>
    <w:rsid w:val="00D129EE"/>
    <w:rsid w:val="00D9075A"/>
    <w:rsid w:val="00D94DC2"/>
    <w:rsid w:val="00DA66D9"/>
    <w:rsid w:val="00DB5D71"/>
    <w:rsid w:val="00DE1797"/>
    <w:rsid w:val="00DF114D"/>
    <w:rsid w:val="00DF1B7C"/>
    <w:rsid w:val="00E06B65"/>
    <w:rsid w:val="00E14FA2"/>
    <w:rsid w:val="00E36157"/>
    <w:rsid w:val="00E370F9"/>
    <w:rsid w:val="00E40511"/>
    <w:rsid w:val="00E4387C"/>
    <w:rsid w:val="00E628A7"/>
    <w:rsid w:val="00E70DDA"/>
    <w:rsid w:val="00EA2F3A"/>
    <w:rsid w:val="00EA52F6"/>
    <w:rsid w:val="00EB6070"/>
    <w:rsid w:val="00ED4E64"/>
    <w:rsid w:val="00F027FA"/>
    <w:rsid w:val="00F04588"/>
    <w:rsid w:val="00F12D78"/>
    <w:rsid w:val="00F315BB"/>
    <w:rsid w:val="00F4138C"/>
    <w:rsid w:val="00F507C3"/>
    <w:rsid w:val="00F51EAC"/>
    <w:rsid w:val="00FC17F5"/>
    <w:rsid w:val="00FC3EB5"/>
    <w:rsid w:val="00FD36C9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69718E-7C57-40D7-9734-89FF41E2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15D0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b/>
      <w:bCs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qFormat/>
    <w:rsid w:val="00015D0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/>
      <w:b/>
      <w:bCs/>
      <w:sz w:val="3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qFormat/>
    <w:pPr>
      <w:tabs>
        <w:tab w:val="left" w:pos="284"/>
      </w:tabs>
      <w:ind w:left="720"/>
    </w:pPr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basedOn w:val="ImportedStyle10"/>
    <w:pPr>
      <w:numPr>
        <w:numId w:val="2"/>
      </w:numPr>
    </w:pPr>
  </w:style>
  <w:style w:type="numbering" w:customStyle="1" w:styleId="ImportedStyle10">
    <w:name w:val="Imported Style 1.0"/>
  </w:style>
  <w:style w:type="paragraph" w:styleId="BalloonText">
    <w:name w:val="Balloon Text"/>
    <w:basedOn w:val="Normal"/>
    <w:link w:val="BalloonTextChar"/>
    <w:uiPriority w:val="99"/>
    <w:semiHidden/>
    <w:unhideWhenUsed/>
    <w:rsid w:val="0063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F5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15D08"/>
    <w:rPr>
      <w:rFonts w:eastAsia="Times New Roman"/>
      <w:b/>
      <w:bCs/>
      <w:sz w:val="24"/>
      <w:szCs w:val="24"/>
      <w:bdr w:val="none" w:sz="0" w:space="0" w:color="auto"/>
      <w:lang w:eastAsia="en-US"/>
    </w:rPr>
  </w:style>
  <w:style w:type="character" w:customStyle="1" w:styleId="Heading2Char">
    <w:name w:val="Heading 2 Char"/>
    <w:basedOn w:val="DefaultParagraphFont"/>
    <w:link w:val="Heading2"/>
    <w:rsid w:val="00015D08"/>
    <w:rPr>
      <w:rFonts w:eastAsia="Times New Roman"/>
      <w:b/>
      <w:bCs/>
      <w:sz w:val="32"/>
      <w:szCs w:val="24"/>
      <w:bdr w:val="none" w:sz="0" w:space="0" w:color="auto"/>
      <w:lang w:eastAsia="en-US"/>
    </w:rPr>
  </w:style>
  <w:style w:type="table" w:styleId="TableGrid">
    <w:name w:val="Table Grid"/>
    <w:basedOn w:val="TableNormal"/>
    <w:uiPriority w:val="59"/>
    <w:rsid w:val="00540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%20Hewitt\OneDrive%20-%20Hope%20for%20Justice\170202%20Finance%20director%20job%20descrip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7F36A96066941A63C9F8984DABEDB" ma:contentTypeVersion="2" ma:contentTypeDescription="Create a new document." ma:contentTypeScope="" ma:versionID="3722af20b8de24177ecbb31f333c8755">
  <xsd:schema xmlns:xsd="http://www.w3.org/2001/XMLSchema" xmlns:xs="http://www.w3.org/2001/XMLSchema" xmlns:p="http://schemas.microsoft.com/office/2006/metadata/properties" xmlns:ns2="37ff3262-bda6-4659-80ea-2a7e3f1ab832" targetNamespace="http://schemas.microsoft.com/office/2006/metadata/properties" ma:root="true" ma:fieldsID="27a737001a31f88baa024c36e204aaeb" ns2:_="">
    <xsd:import namespace="37ff3262-bda6-4659-80ea-2a7e3f1ab8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f3262-bda6-4659-80ea-2a7e3f1ab8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AA5F-8393-4311-8495-0E51AADCE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68CE08-D617-485B-9AFE-C72FE461A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F2D15-7CC9-4BF4-9313-264E5F601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f3262-bda6-4659-80ea-2a7e3f1ab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3302B1-84E3-4C5D-8F30-E8FDC4FA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170202 Finance director job description</Template>
  <TotalTime>15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Hewitt</dc:creator>
  <cp:lastModifiedBy>Adam Hewitt</cp:lastModifiedBy>
  <cp:revision>2</cp:revision>
  <cp:lastPrinted>2015-12-14T13:55:00Z</cp:lastPrinted>
  <dcterms:created xsi:type="dcterms:W3CDTF">2017-03-02T13:17:00Z</dcterms:created>
  <dcterms:modified xsi:type="dcterms:W3CDTF">2017-03-15T12:02:00Z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0x0101008757F36A96066941A63C9F8984DABEDB</vt:lpwstr>
  </property>
</Properties>
</file>